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72C" w:rsidRDefault="00B7672C" w:rsidP="00B7672C">
      <w:pPr>
        <w:spacing w:after="0" w:line="240" w:lineRule="auto"/>
        <w:rPr>
          <w:rFonts w:ascii="Gill Sans MT" w:eastAsia="Times New Roman" w:hAnsi="Gill Sans MT" w:cs="Arial"/>
          <w:b/>
          <w:bCs/>
          <w:color w:val="333333"/>
          <w:sz w:val="24"/>
          <w:szCs w:val="24"/>
          <w:lang w:eastAsia="en-GB"/>
        </w:rPr>
      </w:pPr>
      <w:bookmarkStart w:id="0" w:name="_GoBack"/>
      <w:bookmarkEnd w:id="0"/>
    </w:p>
    <w:p w:rsidR="00B7672C" w:rsidRDefault="00B7672C" w:rsidP="00B7672C">
      <w:pPr>
        <w:spacing w:after="0" w:line="240" w:lineRule="auto"/>
        <w:jc w:val="center"/>
        <w:rPr>
          <w:rFonts w:ascii="Gill Sans MT" w:eastAsia="Times New Roman" w:hAnsi="Gill Sans MT" w:cs="Arial"/>
          <w:b/>
          <w:bCs/>
          <w:color w:val="333333"/>
          <w:sz w:val="24"/>
          <w:szCs w:val="24"/>
          <w:lang w:eastAsia="en-GB"/>
        </w:rPr>
      </w:pPr>
      <w:r>
        <w:rPr>
          <w:rFonts w:ascii="Times New Roman" w:eastAsia="Times New Roman" w:hAnsi="Times New Roman"/>
          <w:noProof/>
          <w:sz w:val="24"/>
          <w:szCs w:val="24"/>
          <w:lang w:eastAsia="en-GB"/>
        </w:rPr>
        <w:drawing>
          <wp:inline distT="0" distB="0" distL="0" distR="0" wp14:anchorId="4B9D6A84" wp14:editId="710C2031">
            <wp:extent cx="2638425" cy="971550"/>
            <wp:effectExtent l="0" t="0" r="9525" b="0"/>
            <wp:docPr id="1" name="Picture 1" descr="community_action_IOW_at_the_riverside_logo_RGB_med_r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_action_IOW_at_the_riverside_logo_RGB_med_res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8425" cy="971550"/>
                    </a:xfrm>
                    <a:prstGeom prst="rect">
                      <a:avLst/>
                    </a:prstGeom>
                    <a:noFill/>
                    <a:ln>
                      <a:noFill/>
                    </a:ln>
                  </pic:spPr>
                </pic:pic>
              </a:graphicData>
            </a:graphic>
          </wp:inline>
        </w:drawing>
      </w:r>
    </w:p>
    <w:p w:rsidR="00B7672C" w:rsidRDefault="00B7672C" w:rsidP="00B7672C">
      <w:pPr>
        <w:spacing w:after="0" w:line="240" w:lineRule="auto"/>
        <w:jc w:val="center"/>
        <w:rPr>
          <w:rFonts w:ascii="Gill Sans MT" w:eastAsia="Times New Roman" w:hAnsi="Gill Sans MT" w:cs="Arial"/>
          <w:b/>
          <w:bCs/>
          <w:color w:val="548DD4"/>
          <w:sz w:val="36"/>
          <w:szCs w:val="36"/>
          <w:lang w:eastAsia="en-GB"/>
        </w:rPr>
      </w:pPr>
    </w:p>
    <w:p w:rsidR="00B7672C" w:rsidRDefault="00B7672C" w:rsidP="00B7672C">
      <w:pPr>
        <w:spacing w:after="0" w:line="240" w:lineRule="auto"/>
        <w:jc w:val="center"/>
        <w:rPr>
          <w:rFonts w:ascii="Gill Sans MT" w:eastAsia="Times New Roman" w:hAnsi="Gill Sans MT" w:cs="Arial"/>
          <w:b/>
          <w:bCs/>
          <w:color w:val="1F497D"/>
          <w:sz w:val="36"/>
          <w:szCs w:val="36"/>
          <w:lang w:eastAsia="en-GB"/>
        </w:rPr>
      </w:pPr>
      <w:r>
        <w:rPr>
          <w:rFonts w:ascii="Gill Sans MT" w:eastAsia="Times New Roman" w:hAnsi="Gill Sans MT" w:cs="Arial"/>
          <w:b/>
          <w:bCs/>
          <w:color w:val="1F497D"/>
          <w:sz w:val="36"/>
          <w:szCs w:val="36"/>
          <w:lang w:eastAsia="en-GB"/>
        </w:rPr>
        <w:t xml:space="preserve">LONG TERM CONDITIONS E-NEWS </w:t>
      </w:r>
    </w:p>
    <w:p w:rsidR="00B7672C" w:rsidRDefault="0090796D" w:rsidP="00B7672C">
      <w:pPr>
        <w:spacing w:after="0" w:line="240" w:lineRule="auto"/>
        <w:jc w:val="center"/>
        <w:rPr>
          <w:rFonts w:ascii="Gill Sans MT" w:eastAsia="Times New Roman" w:hAnsi="Gill Sans MT" w:cs="Arial"/>
          <w:bCs/>
          <w:color w:val="1F497D"/>
          <w:sz w:val="36"/>
          <w:szCs w:val="36"/>
          <w:lang w:eastAsia="en-GB"/>
        </w:rPr>
      </w:pPr>
      <w:r>
        <w:rPr>
          <w:rFonts w:ascii="Gill Sans MT" w:eastAsia="Times New Roman" w:hAnsi="Gill Sans MT" w:cs="Arial"/>
          <w:bCs/>
          <w:color w:val="1F497D"/>
          <w:sz w:val="36"/>
          <w:szCs w:val="36"/>
          <w:lang w:eastAsia="en-GB"/>
        </w:rPr>
        <w:t>July</w:t>
      </w:r>
      <w:r w:rsidR="00B7672C">
        <w:rPr>
          <w:rFonts w:ascii="Gill Sans MT" w:eastAsia="Times New Roman" w:hAnsi="Gill Sans MT" w:cs="Arial"/>
          <w:bCs/>
          <w:color w:val="1F497D"/>
          <w:sz w:val="36"/>
          <w:szCs w:val="36"/>
          <w:lang w:eastAsia="en-GB"/>
        </w:rPr>
        <w:t xml:space="preserve"> 2016</w:t>
      </w:r>
    </w:p>
    <w:p w:rsidR="00B7672C" w:rsidRDefault="00B7672C" w:rsidP="00B7672C">
      <w:pPr>
        <w:spacing w:after="0" w:line="240" w:lineRule="auto"/>
        <w:rPr>
          <w:rFonts w:ascii="Gill Sans MT" w:eastAsia="Times New Roman" w:hAnsi="Gill Sans MT"/>
          <w:sz w:val="24"/>
          <w:szCs w:val="24"/>
          <w:lang w:eastAsia="en-GB"/>
        </w:rPr>
      </w:pPr>
    </w:p>
    <w:p w:rsidR="00B7672C" w:rsidRDefault="00B7672C" w:rsidP="00B7672C">
      <w:pPr>
        <w:spacing w:after="0" w:line="240" w:lineRule="auto"/>
        <w:rPr>
          <w:rFonts w:ascii="Gill Sans MT" w:eastAsia="Times New Roman" w:hAnsi="Gill Sans MT"/>
          <w:sz w:val="24"/>
          <w:szCs w:val="24"/>
          <w:lang w:eastAsia="en-GB"/>
        </w:rPr>
      </w:pPr>
    </w:p>
    <w:p w:rsidR="00B7672C" w:rsidRPr="008541EA" w:rsidRDefault="00B7672C" w:rsidP="00B7672C">
      <w:pPr>
        <w:spacing w:after="0" w:line="240" w:lineRule="auto"/>
        <w:rPr>
          <w:rFonts w:ascii="Gill Sans MT" w:eastAsia="Times New Roman" w:hAnsi="Gill Sans MT"/>
          <w:b/>
          <w:caps/>
          <w:color w:val="336600"/>
          <w:sz w:val="32"/>
          <w:szCs w:val="32"/>
          <w:lang w:eastAsia="en-GB"/>
        </w:rPr>
      </w:pPr>
      <w:r w:rsidRPr="008541EA">
        <w:rPr>
          <w:rFonts w:ascii="Gill Sans MT" w:eastAsia="Times New Roman" w:hAnsi="Gill Sans MT"/>
          <w:b/>
          <w:caps/>
          <w:color w:val="336600"/>
          <w:sz w:val="32"/>
          <w:szCs w:val="32"/>
          <w:lang w:eastAsia="en-GB"/>
        </w:rPr>
        <w:t>LoCAL NewS</w:t>
      </w:r>
    </w:p>
    <w:p w:rsidR="00B11F39" w:rsidRPr="008541EA" w:rsidRDefault="00B11F39" w:rsidP="00B7672C">
      <w:pPr>
        <w:spacing w:after="0" w:line="240" w:lineRule="auto"/>
        <w:rPr>
          <w:rFonts w:ascii="Gill Sans MT" w:eastAsia="Times New Roman" w:hAnsi="Gill Sans MT"/>
          <w:b/>
          <w:caps/>
          <w:color w:val="336600"/>
          <w:sz w:val="32"/>
          <w:szCs w:val="32"/>
          <w:lang w:eastAsia="en-GB"/>
        </w:rPr>
      </w:pPr>
    </w:p>
    <w:p w:rsidR="00B11F39" w:rsidRPr="008541EA" w:rsidRDefault="00B11F39" w:rsidP="00A02097">
      <w:pPr>
        <w:spacing w:after="0" w:line="240" w:lineRule="auto"/>
        <w:rPr>
          <w:rFonts w:ascii="Gill Sans MT" w:hAnsi="Gill Sans MT" w:cs="Arial"/>
          <w:b/>
          <w:bCs/>
          <w:color w:val="336600"/>
          <w:sz w:val="24"/>
          <w:szCs w:val="24"/>
          <w:lang w:eastAsia="en-GB"/>
        </w:rPr>
      </w:pPr>
      <w:r w:rsidRPr="008541EA">
        <w:rPr>
          <w:rFonts w:ascii="Gill Sans MT" w:hAnsi="Gill Sans MT" w:cs="Arial"/>
          <w:b/>
          <w:bCs/>
          <w:color w:val="336600"/>
          <w:sz w:val="24"/>
          <w:szCs w:val="24"/>
          <w:lang w:eastAsia="en-GB"/>
        </w:rPr>
        <w:t>Review shows new law has made little difference to England's unpaid Carers according to The Carers Trust</w:t>
      </w:r>
    </w:p>
    <w:p w:rsidR="00B11F39" w:rsidRPr="008541EA" w:rsidRDefault="00B11F39" w:rsidP="00A02097">
      <w:pPr>
        <w:spacing w:after="450" w:line="240" w:lineRule="auto"/>
        <w:rPr>
          <w:rFonts w:ascii="Gill Sans MT" w:hAnsi="Gill Sans MT" w:cs="Arial"/>
          <w:color w:val="336600"/>
          <w:sz w:val="24"/>
          <w:szCs w:val="24"/>
          <w:lang w:eastAsia="en-GB"/>
        </w:rPr>
      </w:pPr>
      <w:r w:rsidRPr="008541EA">
        <w:rPr>
          <w:rFonts w:ascii="Gill Sans MT" w:hAnsi="Gill Sans MT" w:cs="Arial"/>
          <w:color w:val="336600"/>
          <w:sz w:val="24"/>
          <w:szCs w:val="24"/>
          <w:lang w:eastAsia="en-GB"/>
        </w:rPr>
        <w:t>A year on from the introduction of the Care Act, a review by the UK’s largest charity for unpaid Carers has found that the new act has made little or no difference to the 5.4 million Carers in England.</w:t>
      </w:r>
    </w:p>
    <w:p w:rsidR="00B11F39" w:rsidRPr="008541EA" w:rsidRDefault="00B11F39" w:rsidP="00A02097">
      <w:pPr>
        <w:spacing w:after="450" w:line="240" w:lineRule="auto"/>
        <w:rPr>
          <w:rFonts w:ascii="Gill Sans MT" w:hAnsi="Gill Sans MT" w:cs="Arial"/>
          <w:color w:val="336600"/>
          <w:sz w:val="24"/>
          <w:szCs w:val="24"/>
          <w:lang w:eastAsia="en-GB"/>
        </w:rPr>
      </w:pPr>
      <w:r w:rsidRPr="008541EA">
        <w:rPr>
          <w:rFonts w:ascii="Gill Sans MT" w:hAnsi="Gill Sans MT" w:cs="Arial"/>
          <w:color w:val="336600"/>
          <w:sz w:val="24"/>
          <w:szCs w:val="24"/>
          <w:lang w:eastAsia="en-GB"/>
        </w:rPr>
        <w:t>Carers Trust surveyed and spoke to unpaid Carers looking after their sick or disabled family and friends, and to health and social care professionals to find out how well they thought the new act, which entitles Carers to an assessment of their needs, was working.</w:t>
      </w:r>
    </w:p>
    <w:p w:rsidR="00B11F39" w:rsidRPr="008541EA" w:rsidRDefault="00B11F39" w:rsidP="00A02097">
      <w:pPr>
        <w:spacing w:after="450" w:line="240" w:lineRule="auto"/>
        <w:rPr>
          <w:rFonts w:ascii="Gill Sans MT" w:hAnsi="Gill Sans MT" w:cs="Arial"/>
          <w:color w:val="336600"/>
          <w:sz w:val="24"/>
          <w:szCs w:val="24"/>
          <w:lang w:eastAsia="en-GB"/>
        </w:rPr>
      </w:pPr>
      <w:r w:rsidRPr="008541EA">
        <w:rPr>
          <w:rFonts w:ascii="Gill Sans MT" w:hAnsi="Gill Sans MT" w:cs="Arial"/>
          <w:color w:val="336600"/>
          <w:sz w:val="24"/>
          <w:szCs w:val="24"/>
          <w:lang w:eastAsia="en-GB"/>
        </w:rPr>
        <w:t>The review, led by former care minister Paul Burstow, found a ‘mixed picture’ with examples of good practice, but in many cases found that the act had made no difference to Carers. In some instances, Carers hadn’t heard about the measures that had been introduced, which could support their needs and well-being as a Carer.</w:t>
      </w:r>
    </w:p>
    <w:p w:rsidR="00B11F39" w:rsidRPr="008541EA" w:rsidRDefault="00B11F39" w:rsidP="00A02097">
      <w:pPr>
        <w:spacing w:after="450" w:line="240" w:lineRule="auto"/>
        <w:rPr>
          <w:rFonts w:ascii="Gill Sans MT" w:hAnsi="Gill Sans MT" w:cs="Arial"/>
          <w:color w:val="336600"/>
          <w:sz w:val="24"/>
          <w:szCs w:val="24"/>
          <w:lang w:eastAsia="en-GB"/>
        </w:rPr>
      </w:pPr>
      <w:r w:rsidRPr="008541EA">
        <w:rPr>
          <w:rFonts w:ascii="Gill Sans MT" w:hAnsi="Gill Sans MT" w:cs="Arial"/>
          <w:color w:val="336600"/>
          <w:sz w:val="24"/>
          <w:szCs w:val="24"/>
          <w:lang w:eastAsia="en-GB"/>
        </w:rPr>
        <w:t>The new Care Act came into force on 1 April 2015 and gave Carers rights on an equal footing to the people they care for.</w:t>
      </w:r>
      <w:r w:rsidR="002B49D2" w:rsidRPr="008541EA">
        <w:rPr>
          <w:rFonts w:ascii="Gill Sans MT" w:hAnsi="Gill Sans MT" w:cs="Arial"/>
          <w:color w:val="336600"/>
          <w:sz w:val="24"/>
          <w:szCs w:val="24"/>
          <w:lang w:eastAsia="en-GB"/>
        </w:rPr>
        <w:t xml:space="preserve"> </w:t>
      </w:r>
      <w:r w:rsidRPr="008541EA">
        <w:rPr>
          <w:rFonts w:ascii="Gill Sans MT" w:hAnsi="Gill Sans MT" w:cs="Arial"/>
          <w:color w:val="336600"/>
          <w:sz w:val="24"/>
          <w:szCs w:val="24"/>
          <w:lang w:eastAsia="en-GB"/>
        </w:rPr>
        <w:t>Their new rights include taking into consideration the Carer’s health and wellbeing, family relationships and their need to balance their home life with their education or work. If they are found to be eligible they are entitled to support, sometimes funded by their local authority. In addition, all local authorities must provide advice and information and prevent Carers’ needs from getting worse.</w:t>
      </w:r>
    </w:p>
    <w:p w:rsidR="00B11F39" w:rsidRPr="008541EA" w:rsidRDefault="00B11F39" w:rsidP="00A02097">
      <w:pPr>
        <w:spacing w:after="450" w:line="240" w:lineRule="auto"/>
        <w:rPr>
          <w:rFonts w:ascii="Gill Sans MT" w:hAnsi="Gill Sans MT" w:cs="Arial"/>
          <w:color w:val="336600"/>
          <w:sz w:val="24"/>
          <w:szCs w:val="24"/>
          <w:lang w:eastAsia="en-GB"/>
        </w:rPr>
      </w:pPr>
      <w:r w:rsidRPr="008541EA">
        <w:rPr>
          <w:rFonts w:ascii="Gill Sans MT" w:hAnsi="Gill Sans MT" w:cs="Arial"/>
          <w:color w:val="336600"/>
          <w:sz w:val="24"/>
          <w:szCs w:val="24"/>
          <w:lang w:eastAsia="en-GB"/>
        </w:rPr>
        <w:t>Former Care Minister, Prof Paul Burstow said</w:t>
      </w:r>
      <w:proofErr w:type="gramStart"/>
      <w:r w:rsidRPr="008541EA">
        <w:rPr>
          <w:rFonts w:ascii="Gill Sans MT" w:hAnsi="Gill Sans MT" w:cs="Arial"/>
          <w:color w:val="336600"/>
          <w:sz w:val="24"/>
          <w:szCs w:val="24"/>
          <w:lang w:eastAsia="en-GB"/>
        </w:rPr>
        <w:t>:“</w:t>
      </w:r>
      <w:proofErr w:type="gramEnd"/>
      <w:r w:rsidRPr="008541EA">
        <w:rPr>
          <w:rFonts w:ascii="Gill Sans MT" w:hAnsi="Gill Sans MT" w:cs="Arial"/>
          <w:color w:val="336600"/>
          <w:sz w:val="24"/>
          <w:szCs w:val="24"/>
          <w:lang w:eastAsia="en-GB"/>
        </w:rPr>
        <w:t>For many of the Carers who responded to Carers Trust’s calls for evidence, the response was stark - the act had made no difference. It was</w:t>
      </w:r>
      <w:r w:rsidRPr="008541EA">
        <w:rPr>
          <w:rFonts w:ascii="Arial" w:hAnsi="Arial" w:cs="Arial"/>
          <w:color w:val="336600"/>
          <w:sz w:val="27"/>
          <w:szCs w:val="27"/>
          <w:lang w:eastAsia="en-GB"/>
        </w:rPr>
        <w:t xml:space="preserve"> </w:t>
      </w:r>
      <w:r w:rsidRPr="008541EA">
        <w:rPr>
          <w:rFonts w:ascii="Gill Sans MT" w:hAnsi="Gill Sans MT" w:cs="Arial"/>
          <w:color w:val="336600"/>
          <w:sz w:val="24"/>
          <w:szCs w:val="24"/>
          <w:lang w:eastAsia="en-GB"/>
        </w:rPr>
        <w:t>news to some that there were new rights as they simply hadn’t heard of them.</w:t>
      </w:r>
    </w:p>
    <w:p w:rsidR="00B11F39" w:rsidRPr="008541EA" w:rsidRDefault="00B11F39" w:rsidP="00A02097">
      <w:pPr>
        <w:spacing w:after="450" w:line="240" w:lineRule="auto"/>
        <w:rPr>
          <w:rFonts w:ascii="Gill Sans MT" w:hAnsi="Gill Sans MT" w:cs="Arial"/>
          <w:color w:val="336600"/>
          <w:sz w:val="24"/>
          <w:szCs w:val="24"/>
          <w:lang w:eastAsia="en-GB"/>
        </w:rPr>
      </w:pPr>
      <w:r w:rsidRPr="008541EA">
        <w:rPr>
          <w:rFonts w:ascii="Gill Sans MT" w:hAnsi="Gill Sans MT" w:cs="Arial"/>
          <w:color w:val="336600"/>
          <w:sz w:val="24"/>
          <w:szCs w:val="24"/>
          <w:lang w:eastAsia="en-GB"/>
        </w:rPr>
        <w:t>The review received more than 800 responses, which included evidence from three days of oral hearings where a panel heard personal accounts from Carers as well as from leading health and c</w:t>
      </w:r>
      <w:r w:rsidR="00A02097" w:rsidRPr="008541EA">
        <w:rPr>
          <w:rFonts w:ascii="Gill Sans MT" w:hAnsi="Gill Sans MT" w:cs="Arial"/>
          <w:color w:val="336600"/>
          <w:sz w:val="24"/>
          <w:szCs w:val="24"/>
          <w:lang w:eastAsia="en-GB"/>
        </w:rPr>
        <w:t>are providers and Carers groups</w:t>
      </w:r>
      <w:r w:rsidR="008541EA" w:rsidRPr="008541EA">
        <w:rPr>
          <w:rFonts w:ascii="Gill Sans MT" w:hAnsi="Gill Sans MT" w:cs="Arial"/>
          <w:color w:val="336600"/>
          <w:sz w:val="24"/>
          <w:szCs w:val="24"/>
          <w:lang w:eastAsia="en-GB"/>
        </w:rPr>
        <w:t>. It</w:t>
      </w:r>
      <w:r w:rsidRPr="008541EA">
        <w:rPr>
          <w:rFonts w:ascii="Gill Sans MT" w:hAnsi="Gill Sans MT" w:cs="Arial"/>
          <w:color w:val="336600"/>
          <w:sz w:val="24"/>
          <w:szCs w:val="24"/>
          <w:lang w:eastAsia="en-GB"/>
        </w:rPr>
        <w:t xml:space="preserve"> found:</w:t>
      </w:r>
    </w:p>
    <w:p w:rsidR="00B11F39" w:rsidRPr="008541EA" w:rsidRDefault="00B11F39" w:rsidP="000B3511">
      <w:pPr>
        <w:numPr>
          <w:ilvl w:val="0"/>
          <w:numId w:val="2"/>
        </w:numPr>
        <w:spacing w:after="0" w:line="240" w:lineRule="auto"/>
        <w:rPr>
          <w:rFonts w:ascii="Gill Sans MT" w:eastAsia="Times New Roman" w:hAnsi="Gill Sans MT" w:cs="Arial"/>
          <w:bCs/>
          <w:color w:val="336600"/>
          <w:sz w:val="24"/>
          <w:szCs w:val="24"/>
          <w:lang w:eastAsia="en-GB"/>
        </w:rPr>
      </w:pPr>
      <w:r w:rsidRPr="008541EA">
        <w:rPr>
          <w:rFonts w:ascii="Gill Sans MT" w:eastAsia="Times New Roman" w:hAnsi="Gill Sans MT" w:cs="Arial"/>
          <w:bCs/>
          <w:color w:val="336600"/>
          <w:sz w:val="24"/>
          <w:szCs w:val="24"/>
          <w:lang w:eastAsia="en-GB"/>
        </w:rPr>
        <w:lastRenderedPageBreak/>
        <w:t>Only 21% of respondents felt that things had changed as a result of The Care Act 2014</w:t>
      </w:r>
    </w:p>
    <w:p w:rsidR="00B11F39" w:rsidRPr="008541EA" w:rsidRDefault="00B11F39" w:rsidP="000B3511">
      <w:pPr>
        <w:numPr>
          <w:ilvl w:val="0"/>
          <w:numId w:val="2"/>
        </w:numPr>
        <w:spacing w:after="0" w:line="240" w:lineRule="auto"/>
        <w:rPr>
          <w:rFonts w:ascii="Gill Sans MT" w:eastAsia="Times New Roman" w:hAnsi="Gill Sans MT" w:cs="Arial"/>
          <w:bCs/>
          <w:color w:val="336600"/>
          <w:sz w:val="24"/>
          <w:szCs w:val="24"/>
          <w:lang w:eastAsia="en-GB"/>
        </w:rPr>
      </w:pPr>
      <w:r w:rsidRPr="008541EA">
        <w:rPr>
          <w:rFonts w:ascii="Gill Sans MT" w:eastAsia="Times New Roman" w:hAnsi="Gill Sans MT" w:cs="Arial"/>
          <w:bCs/>
          <w:color w:val="336600"/>
          <w:sz w:val="24"/>
          <w:szCs w:val="24"/>
          <w:lang w:eastAsia="en-GB"/>
        </w:rPr>
        <w:t>65% of Carers who responded said they had not had an assessment, while 4% didn’t know whether or not they’d had an assessment</w:t>
      </w:r>
    </w:p>
    <w:p w:rsidR="00B11F39" w:rsidRPr="008541EA" w:rsidRDefault="00B11F39" w:rsidP="000B3511">
      <w:pPr>
        <w:numPr>
          <w:ilvl w:val="0"/>
          <w:numId w:val="2"/>
        </w:numPr>
        <w:spacing w:after="0" w:line="240" w:lineRule="auto"/>
        <w:rPr>
          <w:rFonts w:ascii="Gill Sans MT" w:eastAsia="Times New Roman" w:hAnsi="Gill Sans MT" w:cs="Arial"/>
          <w:bCs/>
          <w:color w:val="336600"/>
          <w:sz w:val="24"/>
          <w:szCs w:val="24"/>
          <w:lang w:eastAsia="en-GB"/>
        </w:rPr>
      </w:pPr>
      <w:r w:rsidRPr="008541EA">
        <w:rPr>
          <w:rFonts w:ascii="Gill Sans MT" w:eastAsia="Times New Roman" w:hAnsi="Gill Sans MT" w:cs="Arial"/>
          <w:bCs/>
          <w:color w:val="336600"/>
          <w:sz w:val="24"/>
          <w:szCs w:val="24"/>
          <w:lang w:eastAsia="en-GB"/>
        </w:rPr>
        <w:t>Only 5% of respondents were non-white, suggesting that the act was failing to be implemented in Black and Minority Ethnic groups</w:t>
      </w:r>
    </w:p>
    <w:p w:rsidR="00B11F39" w:rsidRPr="008541EA" w:rsidRDefault="00B11F39" w:rsidP="00E7577C">
      <w:pPr>
        <w:spacing w:after="0" w:line="240" w:lineRule="auto"/>
        <w:ind w:left="360"/>
        <w:rPr>
          <w:rFonts w:ascii="Gill Sans MT" w:eastAsia="Times New Roman" w:hAnsi="Gill Sans MT" w:cs="Arial"/>
          <w:bCs/>
          <w:color w:val="336600"/>
          <w:sz w:val="24"/>
          <w:szCs w:val="24"/>
          <w:lang w:eastAsia="en-GB"/>
        </w:rPr>
      </w:pPr>
    </w:p>
    <w:p w:rsidR="000B3511" w:rsidRPr="008541EA" w:rsidRDefault="000B3511" w:rsidP="000B3511">
      <w:pPr>
        <w:spacing w:after="0" w:line="240" w:lineRule="auto"/>
        <w:ind w:left="720"/>
        <w:rPr>
          <w:rFonts w:ascii="Gill Sans MT" w:eastAsia="Times New Roman" w:hAnsi="Gill Sans MT" w:cs="Arial"/>
          <w:bCs/>
          <w:color w:val="336600"/>
          <w:sz w:val="24"/>
          <w:szCs w:val="24"/>
          <w:lang w:eastAsia="en-GB"/>
        </w:rPr>
      </w:pPr>
    </w:p>
    <w:p w:rsidR="00B11F39" w:rsidRDefault="00B11F39" w:rsidP="000B3511">
      <w:pPr>
        <w:spacing w:after="0" w:line="240" w:lineRule="auto"/>
        <w:rPr>
          <w:rFonts w:ascii="Gill Sans MT" w:hAnsi="Gill Sans MT" w:cs="Arial"/>
          <w:color w:val="336600"/>
          <w:sz w:val="24"/>
          <w:szCs w:val="24"/>
          <w:lang w:eastAsia="en-GB"/>
        </w:rPr>
      </w:pPr>
      <w:r w:rsidRPr="008541EA">
        <w:rPr>
          <w:rFonts w:ascii="Gill Sans MT" w:hAnsi="Gill Sans MT" w:cs="Arial"/>
          <w:color w:val="336600"/>
          <w:sz w:val="24"/>
          <w:szCs w:val="24"/>
          <w:lang w:eastAsia="en-GB"/>
        </w:rPr>
        <w:t>Many Carers don’t see themselves as Carers which posed a problem identifying and supporting them, said Carers Trust</w:t>
      </w:r>
      <w:r w:rsidR="00F24CA5">
        <w:rPr>
          <w:rFonts w:ascii="Gill Sans MT" w:hAnsi="Gill Sans MT" w:cs="Arial"/>
          <w:color w:val="336600"/>
          <w:sz w:val="24"/>
          <w:szCs w:val="24"/>
          <w:lang w:eastAsia="en-GB"/>
        </w:rPr>
        <w:t>.</w:t>
      </w:r>
    </w:p>
    <w:p w:rsidR="00F24CA5" w:rsidRDefault="00F24CA5" w:rsidP="000B3511">
      <w:pPr>
        <w:spacing w:after="0" w:line="240" w:lineRule="auto"/>
        <w:rPr>
          <w:rFonts w:ascii="Gill Sans MT" w:hAnsi="Gill Sans MT" w:cs="Arial"/>
          <w:color w:val="336600"/>
          <w:sz w:val="24"/>
          <w:szCs w:val="24"/>
          <w:lang w:eastAsia="en-GB"/>
        </w:rPr>
      </w:pPr>
    </w:p>
    <w:p w:rsidR="00F24CA5" w:rsidRPr="00F24CA5" w:rsidRDefault="00F24CA5" w:rsidP="000B3511">
      <w:pPr>
        <w:spacing w:after="0" w:line="240" w:lineRule="auto"/>
        <w:rPr>
          <w:rFonts w:ascii="Gill Sans MT" w:hAnsi="Gill Sans MT" w:cs="Arial"/>
          <w:b/>
          <w:color w:val="336600"/>
          <w:sz w:val="24"/>
          <w:szCs w:val="24"/>
          <w:u w:val="single"/>
          <w:lang w:eastAsia="en-GB"/>
        </w:rPr>
      </w:pPr>
      <w:r w:rsidRPr="00F24CA5">
        <w:rPr>
          <w:rFonts w:ascii="Gill Sans MT" w:hAnsi="Gill Sans MT" w:cs="Arial"/>
          <w:b/>
          <w:color w:val="336600"/>
          <w:sz w:val="24"/>
          <w:szCs w:val="24"/>
          <w:u w:val="single"/>
          <w:lang w:eastAsia="en-GB"/>
        </w:rPr>
        <w:t>Local Action on this issue</w:t>
      </w:r>
    </w:p>
    <w:p w:rsidR="00F24CA5" w:rsidRDefault="00F24CA5" w:rsidP="000B3511">
      <w:pPr>
        <w:spacing w:after="0" w:line="240" w:lineRule="auto"/>
        <w:rPr>
          <w:rFonts w:ascii="Gill Sans MT" w:hAnsi="Gill Sans MT" w:cs="Arial"/>
          <w:color w:val="336600"/>
          <w:sz w:val="24"/>
          <w:szCs w:val="24"/>
          <w:lang w:eastAsia="en-GB"/>
        </w:rPr>
      </w:pPr>
    </w:p>
    <w:p w:rsidR="000B3511" w:rsidRPr="008541EA" w:rsidRDefault="000B3511" w:rsidP="000B3511">
      <w:pPr>
        <w:spacing w:after="0" w:line="240" w:lineRule="auto"/>
        <w:rPr>
          <w:rFonts w:ascii="Gill Sans MT" w:hAnsi="Gill Sans MT" w:cs="Arial"/>
          <w:color w:val="336600"/>
          <w:sz w:val="24"/>
          <w:szCs w:val="24"/>
          <w:lang w:eastAsia="en-GB"/>
        </w:rPr>
      </w:pPr>
    </w:p>
    <w:p w:rsidR="00F24CA5" w:rsidRPr="00F24CA5" w:rsidRDefault="00F24CA5" w:rsidP="00F24CA5">
      <w:pPr>
        <w:spacing w:after="0" w:line="240" w:lineRule="auto"/>
        <w:rPr>
          <w:rFonts w:ascii="Gill Sans MT" w:hAnsi="Gill Sans MT"/>
          <w:b/>
          <w:color w:val="336600"/>
          <w:sz w:val="24"/>
          <w:szCs w:val="24"/>
          <w:lang w:eastAsia="en-GB"/>
        </w:rPr>
      </w:pPr>
      <w:r w:rsidRPr="00F24CA5">
        <w:rPr>
          <w:rFonts w:ascii="Gill Sans MT" w:hAnsi="Gill Sans MT"/>
          <w:b/>
          <w:color w:val="336600"/>
          <w:sz w:val="24"/>
          <w:szCs w:val="24"/>
          <w:lang w:eastAsia="en-GB"/>
        </w:rPr>
        <w:t xml:space="preserve">Carers IW a local carer support organisation has been working closely with carers across the Island ensuring that the ‘carer’s’ voice is heard.   Many carers and professionals have identified that the current </w:t>
      </w:r>
      <w:proofErr w:type="gramStart"/>
      <w:r w:rsidRPr="00F24CA5">
        <w:rPr>
          <w:rFonts w:ascii="Gill Sans MT" w:hAnsi="Gill Sans MT"/>
          <w:b/>
          <w:color w:val="336600"/>
          <w:sz w:val="24"/>
          <w:szCs w:val="24"/>
          <w:lang w:eastAsia="en-GB"/>
        </w:rPr>
        <w:t>carers</w:t>
      </w:r>
      <w:proofErr w:type="gramEnd"/>
      <w:r w:rsidRPr="00F24CA5">
        <w:rPr>
          <w:rFonts w:ascii="Gill Sans MT" w:hAnsi="Gill Sans MT"/>
          <w:b/>
          <w:color w:val="336600"/>
          <w:sz w:val="24"/>
          <w:szCs w:val="24"/>
          <w:lang w:eastAsia="en-GB"/>
        </w:rPr>
        <w:t xml:space="preserve"> assessment is not fit for purpose, so the IWC have agreed that this document can be rewritten.  They have a proposed draft Carers Assessment that we would like carers to trial and give us their comments, as we need to know what works for you. If you are interested in coming along please come along. </w:t>
      </w:r>
    </w:p>
    <w:p w:rsidR="00F24CA5" w:rsidRPr="00F24CA5" w:rsidRDefault="00F24CA5" w:rsidP="00F24CA5">
      <w:pPr>
        <w:spacing w:after="0" w:line="240" w:lineRule="auto"/>
        <w:rPr>
          <w:rFonts w:ascii="Arial" w:hAnsi="Arial" w:cs="Arial"/>
          <w:color w:val="1F3864"/>
          <w:sz w:val="24"/>
          <w:szCs w:val="24"/>
        </w:rPr>
      </w:pPr>
    </w:p>
    <w:p w:rsidR="000B3511" w:rsidRDefault="000B3511" w:rsidP="000B3511">
      <w:pPr>
        <w:spacing w:after="0" w:line="240" w:lineRule="auto"/>
        <w:ind w:left="720"/>
        <w:rPr>
          <w:rFonts w:ascii="Gill Sans MT" w:hAnsi="Gill Sans MT" w:cs="Arial"/>
          <w:bCs/>
          <w:color w:val="000000"/>
          <w:sz w:val="24"/>
          <w:szCs w:val="24"/>
          <w:lang w:eastAsia="en-GB"/>
        </w:rPr>
      </w:pPr>
    </w:p>
    <w:p w:rsidR="000B3511" w:rsidRPr="00B11F39" w:rsidRDefault="000B3511" w:rsidP="000B3511">
      <w:pPr>
        <w:spacing w:after="0" w:line="240" w:lineRule="auto"/>
        <w:ind w:left="720"/>
        <w:rPr>
          <w:rFonts w:ascii="Gill Sans MT" w:hAnsi="Gill Sans MT" w:cs="Arial"/>
          <w:bCs/>
          <w:color w:val="000000"/>
          <w:sz w:val="24"/>
          <w:szCs w:val="24"/>
          <w:lang w:eastAsia="en-GB"/>
        </w:rPr>
      </w:pPr>
    </w:p>
    <w:p w:rsidR="00B11F39" w:rsidRPr="00B11F39" w:rsidRDefault="00B11F39" w:rsidP="00B11F39">
      <w:pPr>
        <w:spacing w:after="0" w:line="240" w:lineRule="auto"/>
        <w:rPr>
          <w:lang w:val="en-US"/>
        </w:rPr>
      </w:pPr>
    </w:p>
    <w:p w:rsidR="00F24CA5" w:rsidRDefault="00F24CA5" w:rsidP="00B7672C">
      <w:pPr>
        <w:spacing w:after="0" w:line="240" w:lineRule="auto"/>
        <w:rPr>
          <w:rFonts w:ascii="Gill Sans MT" w:eastAsia="Times New Roman" w:hAnsi="Gill Sans MT"/>
          <w:b/>
          <w:caps/>
          <w:color w:val="336600"/>
          <w:sz w:val="32"/>
          <w:szCs w:val="32"/>
          <w:lang w:eastAsia="en-GB"/>
        </w:rPr>
      </w:pPr>
      <w:r>
        <w:rPr>
          <w:rFonts w:ascii="Century Gothic" w:eastAsia="Times New Roman" w:hAnsi="Century Gothic"/>
          <w:noProof/>
          <w:lang w:eastAsia="en-GB"/>
        </w:rPr>
        <w:drawing>
          <wp:inline distT="0" distB="0" distL="0" distR="0" wp14:anchorId="28A95B3F" wp14:editId="041E541C">
            <wp:extent cx="3248025" cy="42925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474" cy="4293131"/>
                    </a:xfrm>
                    <a:prstGeom prst="rect">
                      <a:avLst/>
                    </a:prstGeom>
                    <a:noFill/>
                  </pic:spPr>
                </pic:pic>
              </a:graphicData>
            </a:graphic>
          </wp:inline>
        </w:drawing>
      </w:r>
    </w:p>
    <w:p w:rsidR="00CD4BB9" w:rsidRPr="00A25BA0" w:rsidRDefault="00937B0B" w:rsidP="00CD4BB9">
      <w:pPr>
        <w:spacing w:after="0" w:line="240" w:lineRule="auto"/>
        <w:jc w:val="both"/>
        <w:rPr>
          <w:rFonts w:ascii="Gill Sans MT" w:eastAsia="Times New Roman" w:hAnsi="Gill Sans MT"/>
          <w:b/>
          <w:color w:val="336600"/>
          <w:sz w:val="28"/>
          <w:szCs w:val="28"/>
        </w:rPr>
      </w:pPr>
      <w:r w:rsidRPr="00A25BA0">
        <w:rPr>
          <w:rFonts w:ascii="Gill Sans MT" w:eastAsia="Times New Roman" w:hAnsi="Gill Sans MT"/>
          <w:b/>
          <w:color w:val="336600"/>
          <w:sz w:val="28"/>
          <w:szCs w:val="28"/>
        </w:rPr>
        <w:lastRenderedPageBreak/>
        <w:t>Isle of Wight Older Voices Forum</w:t>
      </w:r>
      <w:r w:rsidR="00B10686" w:rsidRPr="00A25BA0">
        <w:rPr>
          <w:rFonts w:ascii="Gill Sans MT" w:eastAsia="Times New Roman" w:hAnsi="Gill Sans MT"/>
          <w:b/>
          <w:color w:val="336600"/>
          <w:sz w:val="28"/>
          <w:szCs w:val="28"/>
        </w:rPr>
        <w:t xml:space="preserve"> – A chance to get together with others in your local community</w:t>
      </w:r>
    </w:p>
    <w:p w:rsidR="00937B0B" w:rsidRPr="008541EA" w:rsidRDefault="00937B0B" w:rsidP="00CD4BB9">
      <w:pPr>
        <w:spacing w:after="0" w:line="240" w:lineRule="auto"/>
        <w:jc w:val="both"/>
        <w:rPr>
          <w:rFonts w:ascii="Gill Sans MT" w:eastAsia="Times New Roman" w:hAnsi="Gill Sans MT"/>
          <w:color w:val="336600"/>
          <w:sz w:val="24"/>
          <w:szCs w:val="24"/>
        </w:rPr>
      </w:pPr>
    </w:p>
    <w:p w:rsidR="00937B0B" w:rsidRDefault="00937B0B" w:rsidP="00CD4BB9">
      <w:pPr>
        <w:spacing w:after="0" w:line="240" w:lineRule="auto"/>
        <w:jc w:val="both"/>
        <w:rPr>
          <w:rFonts w:ascii="Gill Sans MT" w:eastAsia="Times New Roman" w:hAnsi="Gill Sans MT"/>
          <w:sz w:val="24"/>
          <w:szCs w:val="24"/>
        </w:rPr>
      </w:pPr>
      <w:r w:rsidRPr="008541EA">
        <w:rPr>
          <w:rFonts w:ascii="Gill Sans MT" w:eastAsia="Times New Roman" w:hAnsi="Gill Sans MT"/>
          <w:color w:val="336600"/>
          <w:sz w:val="24"/>
          <w:szCs w:val="24"/>
        </w:rPr>
        <w:t xml:space="preserve">The Isle of Wight Older Voices Forum held </w:t>
      </w:r>
      <w:r w:rsidR="008541EA" w:rsidRPr="008541EA">
        <w:rPr>
          <w:rFonts w:ascii="Gill Sans MT" w:eastAsia="Times New Roman" w:hAnsi="Gill Sans MT"/>
          <w:color w:val="336600"/>
          <w:sz w:val="24"/>
          <w:szCs w:val="24"/>
        </w:rPr>
        <w:t>its</w:t>
      </w:r>
      <w:r w:rsidRPr="008541EA">
        <w:rPr>
          <w:rFonts w:ascii="Gill Sans MT" w:eastAsia="Times New Roman" w:hAnsi="Gill Sans MT"/>
          <w:color w:val="336600"/>
          <w:sz w:val="24"/>
          <w:szCs w:val="24"/>
        </w:rPr>
        <w:t xml:space="preserve"> Annual General Meeting at the Riverside on the 6</w:t>
      </w:r>
      <w:r w:rsidRPr="008541EA">
        <w:rPr>
          <w:rFonts w:ascii="Gill Sans MT" w:eastAsia="Times New Roman" w:hAnsi="Gill Sans MT"/>
          <w:color w:val="336600"/>
          <w:sz w:val="24"/>
          <w:szCs w:val="24"/>
          <w:vertAlign w:val="superscript"/>
        </w:rPr>
        <w:t>th</w:t>
      </w:r>
      <w:r w:rsidRPr="008541EA">
        <w:rPr>
          <w:rFonts w:ascii="Gill Sans MT" w:eastAsia="Times New Roman" w:hAnsi="Gill Sans MT"/>
          <w:color w:val="336600"/>
          <w:sz w:val="24"/>
          <w:szCs w:val="24"/>
        </w:rPr>
        <w:t xml:space="preserve"> July. At the meeting there was feedback from two of the Older Voices Forum Circles, one from East Cowes and the other from Newport. The Circles meet once a month and provide an opportunity to meet people and learn about what’s going on both in the local community and o</w:t>
      </w:r>
      <w:r w:rsidR="008541EA" w:rsidRPr="008541EA">
        <w:rPr>
          <w:rFonts w:ascii="Gill Sans MT" w:eastAsia="Times New Roman" w:hAnsi="Gill Sans MT"/>
          <w:color w:val="336600"/>
          <w:sz w:val="24"/>
          <w:szCs w:val="24"/>
        </w:rPr>
        <w:t xml:space="preserve">n the Isle of Wight. Both groups reported having presentations from local councillors, the community policing service and Island Roads. To find out more you can contact the Chair of the Older Voices Forum, </w:t>
      </w:r>
      <w:r w:rsidR="008541EA" w:rsidRPr="008541EA">
        <w:rPr>
          <w:rFonts w:ascii="Gill Sans MT" w:eastAsia="Times New Roman" w:hAnsi="Gill Sans MT"/>
          <w:color w:val="336600"/>
          <w:sz w:val="24"/>
          <w:szCs w:val="24"/>
          <w:u w:val="single"/>
        </w:rPr>
        <w:t>Helen Osborne</w:t>
      </w:r>
      <w:r w:rsidR="008541EA" w:rsidRPr="008541EA">
        <w:rPr>
          <w:rFonts w:ascii="Gill Sans MT" w:eastAsia="Times New Roman" w:hAnsi="Gill Sans MT"/>
          <w:color w:val="336600"/>
          <w:sz w:val="24"/>
          <w:szCs w:val="24"/>
        </w:rPr>
        <w:t xml:space="preserve"> on 01983 522208 e</w:t>
      </w:r>
      <w:r w:rsidR="008541EA" w:rsidRPr="008541EA">
        <w:rPr>
          <w:rFonts w:ascii="Gill Sans MT" w:eastAsia="Times New Roman" w:hAnsi="Gill Sans MT"/>
          <w:sz w:val="24"/>
          <w:szCs w:val="24"/>
        </w:rPr>
        <w:t xml:space="preserve"> </w:t>
      </w:r>
      <w:r w:rsidR="008541EA" w:rsidRPr="008541EA">
        <w:rPr>
          <w:rFonts w:ascii="Gill Sans MT" w:eastAsia="Times New Roman" w:hAnsi="Gill Sans MT"/>
          <w:color w:val="336600"/>
          <w:sz w:val="24"/>
          <w:szCs w:val="24"/>
        </w:rPr>
        <w:t>mail:</w:t>
      </w:r>
      <w:r w:rsidR="008541EA" w:rsidRPr="008541EA">
        <w:rPr>
          <w:rFonts w:ascii="Gill Sans MT" w:eastAsia="Times New Roman" w:hAnsi="Gill Sans MT"/>
          <w:sz w:val="24"/>
          <w:szCs w:val="24"/>
        </w:rPr>
        <w:t xml:space="preserve"> </w:t>
      </w:r>
      <w:hyperlink r:id="rId8" w:history="1">
        <w:r w:rsidR="008541EA" w:rsidRPr="008541EA">
          <w:rPr>
            <w:rStyle w:val="Hyperlink"/>
            <w:rFonts w:ascii="Gill Sans MT" w:eastAsia="Times New Roman" w:hAnsi="Gill Sans MT"/>
            <w:sz w:val="24"/>
            <w:szCs w:val="24"/>
          </w:rPr>
          <w:t>oldervoices@outlook.com</w:t>
        </w:r>
      </w:hyperlink>
      <w:r w:rsidR="008541EA" w:rsidRPr="008541EA">
        <w:rPr>
          <w:rFonts w:ascii="Gill Sans MT" w:eastAsia="Times New Roman" w:hAnsi="Gill Sans MT"/>
          <w:sz w:val="24"/>
          <w:szCs w:val="24"/>
        </w:rPr>
        <w:t xml:space="preserve"> </w:t>
      </w:r>
    </w:p>
    <w:p w:rsidR="008541EA" w:rsidRDefault="008541EA" w:rsidP="00CD4BB9">
      <w:pPr>
        <w:spacing w:after="0" w:line="240" w:lineRule="auto"/>
        <w:jc w:val="both"/>
        <w:rPr>
          <w:rFonts w:ascii="Gill Sans MT" w:eastAsia="Times New Roman" w:hAnsi="Gill Sans MT"/>
          <w:sz w:val="24"/>
          <w:szCs w:val="24"/>
        </w:rPr>
      </w:pPr>
    </w:p>
    <w:p w:rsidR="008541EA" w:rsidRPr="00A25BA0" w:rsidRDefault="00E43042" w:rsidP="00CD4BB9">
      <w:pPr>
        <w:spacing w:after="0" w:line="240" w:lineRule="auto"/>
        <w:jc w:val="both"/>
        <w:rPr>
          <w:rFonts w:ascii="Gill Sans MT" w:eastAsia="Times New Roman" w:hAnsi="Gill Sans MT"/>
          <w:b/>
          <w:color w:val="336600"/>
          <w:sz w:val="28"/>
          <w:szCs w:val="28"/>
        </w:rPr>
      </w:pPr>
      <w:r w:rsidRPr="00A25BA0">
        <w:rPr>
          <w:rFonts w:ascii="Gill Sans MT" w:eastAsia="Times New Roman" w:hAnsi="Gill Sans MT"/>
          <w:b/>
          <w:color w:val="336600"/>
          <w:sz w:val="28"/>
          <w:szCs w:val="28"/>
        </w:rPr>
        <w:t xml:space="preserve">Age UK Isle of Wight </w:t>
      </w:r>
      <w:r w:rsidR="008541EA" w:rsidRPr="00A25BA0">
        <w:rPr>
          <w:rFonts w:ascii="Gill Sans MT" w:eastAsia="Times New Roman" w:hAnsi="Gill Sans MT"/>
          <w:b/>
          <w:color w:val="336600"/>
          <w:sz w:val="28"/>
          <w:szCs w:val="28"/>
        </w:rPr>
        <w:t>Good Neighbour Scheme</w:t>
      </w:r>
    </w:p>
    <w:p w:rsidR="008541EA" w:rsidRDefault="008541EA" w:rsidP="00CD4BB9">
      <w:pPr>
        <w:spacing w:after="0" w:line="240" w:lineRule="auto"/>
        <w:jc w:val="both"/>
        <w:rPr>
          <w:rFonts w:ascii="Gill Sans MT" w:eastAsia="Times New Roman" w:hAnsi="Gill Sans MT"/>
          <w:sz w:val="24"/>
          <w:szCs w:val="24"/>
        </w:rPr>
      </w:pPr>
    </w:p>
    <w:p w:rsidR="00E43042" w:rsidRPr="00E43042" w:rsidRDefault="00196F09" w:rsidP="00E43042">
      <w:pPr>
        <w:pStyle w:val="Default"/>
        <w:rPr>
          <w:rFonts w:ascii="Gill Sans MT" w:hAnsi="Gill Sans MT"/>
          <w:bCs/>
          <w:color w:val="336600"/>
        </w:rPr>
      </w:pPr>
      <w:r>
        <w:rPr>
          <w:rFonts w:ascii="Gill Sans MT" w:hAnsi="Gill Sans MT"/>
          <w:bCs/>
          <w:color w:val="336600"/>
        </w:rPr>
        <w:t xml:space="preserve">Are you </w:t>
      </w:r>
      <w:r w:rsidR="00E43042" w:rsidRPr="00E43042">
        <w:rPr>
          <w:rFonts w:ascii="Gill Sans MT" w:hAnsi="Gill Sans MT"/>
          <w:bCs/>
          <w:color w:val="336600"/>
        </w:rPr>
        <w:t>over 50 and could use some help with any of the following?</w:t>
      </w:r>
    </w:p>
    <w:p w:rsidR="00E43042" w:rsidRPr="00E43042" w:rsidRDefault="00E43042" w:rsidP="00E43042">
      <w:pPr>
        <w:pStyle w:val="Default"/>
        <w:rPr>
          <w:rFonts w:ascii="Gill Sans MT" w:hAnsi="Gill Sans MT"/>
          <w:b/>
          <w:bCs/>
          <w:color w:val="336600"/>
        </w:rPr>
      </w:pPr>
    </w:p>
    <w:p w:rsidR="00E43042" w:rsidRPr="00E43042" w:rsidRDefault="00E43042" w:rsidP="00E43042">
      <w:pPr>
        <w:pStyle w:val="Default"/>
        <w:numPr>
          <w:ilvl w:val="0"/>
          <w:numId w:val="4"/>
        </w:numPr>
        <w:rPr>
          <w:rFonts w:ascii="Gill Sans MT" w:hAnsi="Gill Sans MT"/>
          <w:color w:val="336600"/>
        </w:rPr>
      </w:pPr>
      <w:r>
        <w:rPr>
          <w:rFonts w:ascii="Gill Sans MT" w:hAnsi="Gill Sans MT"/>
          <w:color w:val="336600"/>
        </w:rPr>
        <w:t xml:space="preserve">Having someone to talk to </w:t>
      </w:r>
      <w:r w:rsidRPr="00E43042">
        <w:rPr>
          <w:rFonts w:ascii="Gill Sans MT" w:hAnsi="Gill Sans MT"/>
          <w:color w:val="336600"/>
        </w:rPr>
        <w:t xml:space="preserve"> </w:t>
      </w:r>
    </w:p>
    <w:p w:rsidR="00E43042" w:rsidRPr="00E43042" w:rsidRDefault="00E43042" w:rsidP="00E43042">
      <w:pPr>
        <w:pStyle w:val="Default"/>
        <w:numPr>
          <w:ilvl w:val="0"/>
          <w:numId w:val="4"/>
        </w:numPr>
        <w:rPr>
          <w:rFonts w:ascii="Gill Sans MT" w:hAnsi="Gill Sans MT"/>
          <w:color w:val="336600"/>
        </w:rPr>
      </w:pPr>
      <w:r w:rsidRPr="00E43042">
        <w:rPr>
          <w:rFonts w:ascii="Gill Sans MT" w:hAnsi="Gill Sans MT"/>
          <w:color w:val="336600"/>
        </w:rPr>
        <w:t xml:space="preserve">Outings or shopping. </w:t>
      </w:r>
    </w:p>
    <w:p w:rsidR="00E43042" w:rsidRPr="00E43042" w:rsidRDefault="00E43042" w:rsidP="00E43042">
      <w:pPr>
        <w:pStyle w:val="Default"/>
        <w:numPr>
          <w:ilvl w:val="0"/>
          <w:numId w:val="4"/>
        </w:numPr>
        <w:rPr>
          <w:rFonts w:ascii="Gill Sans MT" w:hAnsi="Gill Sans MT"/>
          <w:color w:val="336600"/>
        </w:rPr>
      </w:pPr>
      <w:r w:rsidRPr="00E43042">
        <w:rPr>
          <w:rFonts w:ascii="Gill Sans MT" w:hAnsi="Gill Sans MT"/>
          <w:color w:val="336600"/>
        </w:rPr>
        <w:t xml:space="preserve">Transport to medical appointments. </w:t>
      </w:r>
    </w:p>
    <w:p w:rsidR="00E43042" w:rsidRPr="00E43042" w:rsidRDefault="00E43042" w:rsidP="00E43042">
      <w:pPr>
        <w:pStyle w:val="Default"/>
        <w:numPr>
          <w:ilvl w:val="0"/>
          <w:numId w:val="4"/>
        </w:numPr>
        <w:rPr>
          <w:rFonts w:ascii="Gill Sans MT" w:hAnsi="Gill Sans MT"/>
          <w:color w:val="336600"/>
        </w:rPr>
      </w:pPr>
      <w:r>
        <w:rPr>
          <w:rFonts w:ascii="Gill Sans MT" w:hAnsi="Gill Sans MT"/>
          <w:color w:val="336600"/>
        </w:rPr>
        <w:t>Walking the</w:t>
      </w:r>
      <w:r w:rsidRPr="00E43042">
        <w:rPr>
          <w:rFonts w:ascii="Gill Sans MT" w:hAnsi="Gill Sans MT"/>
          <w:color w:val="336600"/>
        </w:rPr>
        <w:t xml:space="preserve"> dog. </w:t>
      </w:r>
    </w:p>
    <w:p w:rsidR="00E43042" w:rsidRPr="00E43042" w:rsidRDefault="00E43042" w:rsidP="00E43042">
      <w:pPr>
        <w:pStyle w:val="Default"/>
        <w:numPr>
          <w:ilvl w:val="0"/>
          <w:numId w:val="4"/>
        </w:numPr>
        <w:rPr>
          <w:rFonts w:ascii="Gill Sans MT" w:hAnsi="Gill Sans MT"/>
          <w:color w:val="336600"/>
        </w:rPr>
      </w:pPr>
      <w:r w:rsidRPr="00E43042">
        <w:rPr>
          <w:rFonts w:ascii="Gill Sans MT" w:hAnsi="Gill Sans MT"/>
          <w:color w:val="336600"/>
        </w:rPr>
        <w:t xml:space="preserve">Help with small tasks in the home. </w:t>
      </w:r>
    </w:p>
    <w:p w:rsidR="00E43042" w:rsidRPr="00E43042" w:rsidRDefault="00E43042" w:rsidP="00E43042">
      <w:pPr>
        <w:pStyle w:val="Default"/>
        <w:numPr>
          <w:ilvl w:val="0"/>
          <w:numId w:val="4"/>
        </w:numPr>
        <w:rPr>
          <w:rFonts w:ascii="Gill Sans MT" w:hAnsi="Gill Sans MT"/>
          <w:color w:val="336600"/>
        </w:rPr>
      </w:pPr>
      <w:r w:rsidRPr="00E43042">
        <w:rPr>
          <w:rFonts w:ascii="Gill Sans MT" w:hAnsi="Gill Sans MT"/>
          <w:color w:val="336600"/>
        </w:rPr>
        <w:t xml:space="preserve">Letter writing or help with paperwork. </w:t>
      </w:r>
    </w:p>
    <w:p w:rsidR="00E43042" w:rsidRPr="00E43042" w:rsidRDefault="00E43042" w:rsidP="00E43042">
      <w:pPr>
        <w:pStyle w:val="Default"/>
        <w:numPr>
          <w:ilvl w:val="0"/>
          <w:numId w:val="4"/>
        </w:numPr>
        <w:rPr>
          <w:rFonts w:ascii="Gill Sans MT" w:hAnsi="Gill Sans MT"/>
          <w:color w:val="336600"/>
        </w:rPr>
      </w:pPr>
      <w:r w:rsidRPr="00E43042">
        <w:rPr>
          <w:rFonts w:ascii="Gill Sans MT" w:hAnsi="Gill Sans MT"/>
          <w:color w:val="336600"/>
        </w:rPr>
        <w:t xml:space="preserve">Choosing, collecting and returning library books. </w:t>
      </w:r>
    </w:p>
    <w:p w:rsidR="00E43042" w:rsidRPr="00E43042" w:rsidRDefault="00E43042" w:rsidP="00E43042">
      <w:pPr>
        <w:pStyle w:val="Default"/>
        <w:numPr>
          <w:ilvl w:val="0"/>
          <w:numId w:val="4"/>
        </w:numPr>
        <w:rPr>
          <w:rFonts w:ascii="Gill Sans MT" w:hAnsi="Gill Sans MT"/>
          <w:color w:val="336600"/>
        </w:rPr>
      </w:pPr>
      <w:r w:rsidRPr="00E43042">
        <w:rPr>
          <w:rFonts w:ascii="Gill Sans MT" w:hAnsi="Gill Sans MT"/>
          <w:color w:val="336600"/>
        </w:rPr>
        <w:t xml:space="preserve">Specialised support for the older LGBT community, working towards an inclusive Island. </w:t>
      </w:r>
    </w:p>
    <w:p w:rsidR="00E43042" w:rsidRPr="00E43042" w:rsidRDefault="00E43042" w:rsidP="00E43042">
      <w:pPr>
        <w:pStyle w:val="Default"/>
        <w:numPr>
          <w:ilvl w:val="0"/>
          <w:numId w:val="4"/>
        </w:numPr>
        <w:rPr>
          <w:rFonts w:ascii="Gill Sans MT" w:hAnsi="Gill Sans MT"/>
          <w:color w:val="336600"/>
        </w:rPr>
      </w:pPr>
      <w:r w:rsidRPr="00E43042">
        <w:rPr>
          <w:rFonts w:ascii="Gill Sans MT" w:hAnsi="Gill Sans MT"/>
          <w:color w:val="336600"/>
        </w:rPr>
        <w:t xml:space="preserve">Confidential support for those suffering domestic abuse. </w:t>
      </w:r>
    </w:p>
    <w:p w:rsidR="00E43042" w:rsidRDefault="00E43042" w:rsidP="00E43042">
      <w:pPr>
        <w:pStyle w:val="Default"/>
        <w:numPr>
          <w:ilvl w:val="0"/>
          <w:numId w:val="4"/>
        </w:numPr>
        <w:rPr>
          <w:rFonts w:ascii="Gill Sans MT" w:hAnsi="Gill Sans MT"/>
          <w:color w:val="336600"/>
        </w:rPr>
      </w:pPr>
      <w:r w:rsidRPr="00E43042">
        <w:rPr>
          <w:rFonts w:ascii="Gill Sans MT" w:hAnsi="Gill Sans MT"/>
          <w:color w:val="336600"/>
        </w:rPr>
        <w:t>Regaining confidence after illness or bereavement.</w:t>
      </w:r>
    </w:p>
    <w:p w:rsidR="00E43042" w:rsidRPr="00E43042" w:rsidRDefault="00E43042" w:rsidP="00E43042">
      <w:pPr>
        <w:pStyle w:val="Default"/>
        <w:ind w:left="720"/>
        <w:rPr>
          <w:rFonts w:ascii="Gill Sans MT" w:hAnsi="Gill Sans MT"/>
          <w:color w:val="336600"/>
        </w:rPr>
      </w:pPr>
    </w:p>
    <w:p w:rsidR="00E43042" w:rsidRDefault="00E43042" w:rsidP="00E43042">
      <w:pPr>
        <w:pStyle w:val="Default"/>
        <w:rPr>
          <w:rFonts w:ascii="Gill Sans MT" w:hAnsi="Gill Sans MT"/>
          <w:color w:val="336600"/>
        </w:rPr>
      </w:pPr>
      <w:r w:rsidRPr="00E43042">
        <w:rPr>
          <w:rFonts w:ascii="Gill Sans MT" w:hAnsi="Gill Sans MT"/>
          <w:color w:val="336600"/>
        </w:rPr>
        <w:t>For outings and transport requests a small mileage fee will be payable to cover expenses.</w:t>
      </w:r>
    </w:p>
    <w:p w:rsidR="00E43042" w:rsidRPr="00E43042" w:rsidRDefault="00E43042" w:rsidP="00E43042">
      <w:pPr>
        <w:pStyle w:val="Default"/>
        <w:rPr>
          <w:rFonts w:ascii="Gill Sans MT" w:hAnsi="Gill Sans MT"/>
          <w:color w:val="336600"/>
        </w:rPr>
      </w:pPr>
    </w:p>
    <w:p w:rsidR="00E43042" w:rsidRDefault="00E43042" w:rsidP="00E43042">
      <w:pPr>
        <w:pStyle w:val="Default"/>
      </w:pPr>
      <w:r w:rsidRPr="00E43042">
        <w:rPr>
          <w:rFonts w:ascii="Gill Sans MT" w:hAnsi="Gill Sans MT"/>
          <w:color w:val="336600"/>
        </w:rPr>
        <w:t>For more information, and to see if a Good Neighbour Scheme volunteer could help you</w:t>
      </w:r>
      <w:r w:rsidR="00196F09">
        <w:rPr>
          <w:rFonts w:ascii="Gill Sans MT" w:hAnsi="Gill Sans MT"/>
          <w:color w:val="336600"/>
        </w:rPr>
        <w:t xml:space="preserve"> or a friend</w:t>
      </w:r>
      <w:r w:rsidRPr="00E43042">
        <w:rPr>
          <w:rFonts w:ascii="Gill Sans MT" w:hAnsi="Gill Sans MT"/>
          <w:color w:val="336600"/>
        </w:rPr>
        <w:t>,</w:t>
      </w:r>
      <w:r w:rsidRPr="00E43042">
        <w:rPr>
          <w:rFonts w:ascii="Gill Sans MT" w:hAnsi="Gill Sans MT"/>
        </w:rPr>
        <w:t xml:space="preserve"> </w:t>
      </w:r>
      <w:r w:rsidRPr="00E43042">
        <w:rPr>
          <w:rFonts w:ascii="Gill Sans MT" w:hAnsi="Gill Sans MT"/>
          <w:color w:val="336600"/>
        </w:rPr>
        <w:t>please contact our friendly office on (01983) 525282 or email</w:t>
      </w:r>
      <w:r w:rsidRPr="00E43042">
        <w:rPr>
          <w:rFonts w:ascii="Gill Sans MT" w:hAnsi="Gill Sans MT"/>
        </w:rPr>
        <w:t>:</w:t>
      </w:r>
      <w:r w:rsidRPr="00E43042">
        <w:t xml:space="preserve"> </w:t>
      </w:r>
      <w:hyperlink r:id="rId9" w:tooltip="Good Neighbour Scheme email address" w:history="1">
        <w:r w:rsidRPr="00E43042">
          <w:rPr>
            <w:rStyle w:val="Hyperlink"/>
          </w:rPr>
          <w:t>gns@ageukiw.org.uk</w:t>
        </w:r>
      </w:hyperlink>
      <w:r w:rsidRPr="00E43042">
        <w:t>.</w:t>
      </w:r>
    </w:p>
    <w:p w:rsidR="00640BFC" w:rsidRDefault="00640BFC" w:rsidP="00E43042">
      <w:pPr>
        <w:pStyle w:val="Default"/>
      </w:pPr>
    </w:p>
    <w:p w:rsidR="00640BFC" w:rsidRPr="00A25BA0" w:rsidRDefault="00640BFC" w:rsidP="00E43042">
      <w:pPr>
        <w:pStyle w:val="Default"/>
        <w:rPr>
          <w:rFonts w:ascii="Gill Sans MT" w:hAnsi="Gill Sans MT"/>
          <w:b/>
          <w:color w:val="336600"/>
          <w:sz w:val="28"/>
          <w:szCs w:val="28"/>
        </w:rPr>
      </w:pPr>
      <w:r w:rsidRPr="00A25BA0">
        <w:rPr>
          <w:rFonts w:ascii="Gill Sans MT" w:hAnsi="Gill Sans MT"/>
          <w:b/>
          <w:color w:val="336600"/>
          <w:sz w:val="28"/>
          <w:szCs w:val="28"/>
        </w:rPr>
        <w:t>Age Friendly Island Public Forum</w:t>
      </w:r>
    </w:p>
    <w:p w:rsidR="00290D64" w:rsidRPr="00290D64" w:rsidRDefault="00290D64" w:rsidP="00E43042">
      <w:pPr>
        <w:pStyle w:val="Default"/>
        <w:rPr>
          <w:rFonts w:ascii="Gill Sans MT" w:hAnsi="Gill Sans MT"/>
          <w:color w:val="336600"/>
        </w:rPr>
      </w:pPr>
    </w:p>
    <w:p w:rsidR="00290D64" w:rsidRDefault="00EF5F47" w:rsidP="00E43042">
      <w:pPr>
        <w:pStyle w:val="Default"/>
        <w:rPr>
          <w:rFonts w:ascii="Gill Sans MT" w:hAnsi="Gill Sans MT"/>
          <w:color w:val="336600"/>
        </w:rPr>
      </w:pPr>
      <w:r>
        <w:rPr>
          <w:rFonts w:ascii="Gill Sans MT" w:hAnsi="Gill Sans MT"/>
          <w:color w:val="336600"/>
        </w:rPr>
        <w:t>Would you like to take part in a discussion about transport on the Isle of Wight and patient transport to the mainland?</w:t>
      </w:r>
      <w:r w:rsidR="005F28B1">
        <w:rPr>
          <w:rFonts w:ascii="Gill Sans MT" w:hAnsi="Gill Sans MT"/>
          <w:color w:val="336600"/>
        </w:rPr>
        <w:t xml:space="preserve"> Age UK Isle of Wight is</w:t>
      </w:r>
      <w:r>
        <w:rPr>
          <w:rFonts w:ascii="Gill Sans MT" w:hAnsi="Gill Sans MT"/>
          <w:color w:val="336600"/>
        </w:rPr>
        <w:t xml:space="preserve"> running three Public Forums across the island in conjunction with Southern Vectis and other transport providers</w:t>
      </w:r>
      <w:r w:rsidR="005F28B1">
        <w:rPr>
          <w:rFonts w:ascii="Gill Sans MT" w:hAnsi="Gill Sans MT"/>
          <w:color w:val="336600"/>
        </w:rPr>
        <w:t>. Dates are as follows:</w:t>
      </w:r>
    </w:p>
    <w:p w:rsidR="005F28B1" w:rsidRDefault="005F28B1" w:rsidP="00E43042">
      <w:pPr>
        <w:pStyle w:val="Default"/>
        <w:rPr>
          <w:rFonts w:ascii="Gill Sans MT" w:hAnsi="Gill Sans MT"/>
          <w:color w:val="336600"/>
        </w:rPr>
      </w:pPr>
    </w:p>
    <w:p w:rsidR="005F28B1" w:rsidRDefault="005F28B1" w:rsidP="00E43042">
      <w:pPr>
        <w:pStyle w:val="Default"/>
        <w:rPr>
          <w:rFonts w:ascii="Gill Sans MT" w:hAnsi="Gill Sans MT"/>
          <w:color w:val="336600"/>
        </w:rPr>
      </w:pPr>
      <w:r>
        <w:rPr>
          <w:rFonts w:ascii="Gill Sans MT" w:hAnsi="Gill Sans MT"/>
          <w:color w:val="336600"/>
        </w:rPr>
        <w:t>Monday 15</w:t>
      </w:r>
      <w:r w:rsidRPr="005F28B1">
        <w:rPr>
          <w:rFonts w:ascii="Gill Sans MT" w:hAnsi="Gill Sans MT"/>
          <w:color w:val="336600"/>
          <w:vertAlign w:val="superscript"/>
        </w:rPr>
        <w:t>th</w:t>
      </w:r>
      <w:r>
        <w:rPr>
          <w:rFonts w:ascii="Gill Sans MT" w:hAnsi="Gill Sans MT"/>
          <w:color w:val="336600"/>
        </w:rPr>
        <w:t xml:space="preserve"> August – Aspire, Dover Street, Ryde. 2pm – 4 pm</w:t>
      </w:r>
    </w:p>
    <w:p w:rsidR="005F28B1" w:rsidRDefault="005F28B1" w:rsidP="00E43042">
      <w:pPr>
        <w:pStyle w:val="Default"/>
        <w:rPr>
          <w:rFonts w:ascii="Gill Sans MT" w:hAnsi="Gill Sans MT"/>
          <w:color w:val="336600"/>
        </w:rPr>
      </w:pPr>
      <w:proofErr w:type="gramStart"/>
      <w:r>
        <w:rPr>
          <w:rFonts w:ascii="Gill Sans MT" w:hAnsi="Gill Sans MT"/>
          <w:color w:val="336600"/>
        </w:rPr>
        <w:t>Wednesday 17</w:t>
      </w:r>
      <w:r w:rsidRPr="005F28B1">
        <w:rPr>
          <w:rFonts w:ascii="Gill Sans MT" w:hAnsi="Gill Sans MT"/>
          <w:color w:val="336600"/>
          <w:vertAlign w:val="superscript"/>
        </w:rPr>
        <w:t>th</w:t>
      </w:r>
      <w:r>
        <w:rPr>
          <w:rFonts w:ascii="Gill Sans MT" w:hAnsi="Gill Sans MT"/>
          <w:color w:val="336600"/>
        </w:rPr>
        <w:t xml:space="preserve"> August – Riverside Centre, Newport.</w:t>
      </w:r>
      <w:proofErr w:type="gramEnd"/>
      <w:r>
        <w:rPr>
          <w:rFonts w:ascii="Gill Sans MT" w:hAnsi="Gill Sans MT"/>
          <w:color w:val="336600"/>
        </w:rPr>
        <w:t xml:space="preserve"> 4pm – 6 pm</w:t>
      </w:r>
    </w:p>
    <w:p w:rsidR="005F28B1" w:rsidRDefault="005F28B1" w:rsidP="00E43042">
      <w:pPr>
        <w:pStyle w:val="Default"/>
        <w:rPr>
          <w:rFonts w:ascii="Gill Sans MT" w:hAnsi="Gill Sans MT"/>
          <w:color w:val="336600"/>
        </w:rPr>
      </w:pPr>
      <w:proofErr w:type="gramStart"/>
      <w:r>
        <w:rPr>
          <w:rFonts w:ascii="Gill Sans MT" w:hAnsi="Gill Sans MT"/>
          <w:color w:val="336600"/>
        </w:rPr>
        <w:t>Thursday 18</w:t>
      </w:r>
      <w:r w:rsidRPr="005F28B1">
        <w:rPr>
          <w:rFonts w:ascii="Gill Sans MT" w:hAnsi="Gill Sans MT"/>
          <w:color w:val="336600"/>
          <w:vertAlign w:val="superscript"/>
        </w:rPr>
        <w:t>th</w:t>
      </w:r>
      <w:r>
        <w:rPr>
          <w:rFonts w:ascii="Gill Sans MT" w:hAnsi="Gill Sans MT"/>
          <w:color w:val="336600"/>
        </w:rPr>
        <w:t xml:space="preserve"> August – Salisbury Gardens, Ventnor.</w:t>
      </w:r>
      <w:proofErr w:type="gramEnd"/>
      <w:r>
        <w:rPr>
          <w:rFonts w:ascii="Gill Sans MT" w:hAnsi="Gill Sans MT"/>
          <w:color w:val="336600"/>
        </w:rPr>
        <w:t xml:space="preserve"> 2pm – 4 pm</w:t>
      </w:r>
    </w:p>
    <w:p w:rsidR="005F28B1" w:rsidRDefault="005F28B1" w:rsidP="00E43042">
      <w:pPr>
        <w:pStyle w:val="Default"/>
        <w:rPr>
          <w:rFonts w:ascii="Gill Sans MT" w:hAnsi="Gill Sans MT"/>
          <w:color w:val="336600"/>
        </w:rPr>
      </w:pPr>
    </w:p>
    <w:p w:rsidR="005F28B1" w:rsidRDefault="005F28B1" w:rsidP="00E43042">
      <w:pPr>
        <w:pStyle w:val="Default"/>
        <w:rPr>
          <w:rFonts w:ascii="Gill Sans MT" w:hAnsi="Gill Sans MT"/>
          <w:color w:val="336600"/>
        </w:rPr>
      </w:pPr>
      <w:r>
        <w:rPr>
          <w:rFonts w:ascii="Gill Sans MT" w:hAnsi="Gill Sans MT"/>
          <w:color w:val="336600"/>
        </w:rPr>
        <w:t xml:space="preserve">Light refreshments will be provided and transport can be arranged for those with mobility issues. For further information please contact Age UK Isle of Wight on 525282 and ask for Jess or Lauren, or e mail: </w:t>
      </w:r>
      <w:hyperlink r:id="rId10" w:history="1">
        <w:r w:rsidRPr="007F1FA2">
          <w:rPr>
            <w:rStyle w:val="Hyperlink"/>
            <w:rFonts w:ascii="Gill Sans MT" w:hAnsi="Gill Sans MT"/>
          </w:rPr>
          <w:t>hello@agefriendlyisland.org</w:t>
        </w:r>
      </w:hyperlink>
      <w:r>
        <w:rPr>
          <w:rFonts w:ascii="Gill Sans MT" w:hAnsi="Gill Sans MT"/>
          <w:color w:val="336600"/>
        </w:rPr>
        <w:t xml:space="preserve"> </w:t>
      </w:r>
    </w:p>
    <w:p w:rsidR="00086DAF" w:rsidRPr="00290D64" w:rsidRDefault="00086DAF" w:rsidP="00086DAF">
      <w:pPr>
        <w:pStyle w:val="Default"/>
        <w:rPr>
          <w:rFonts w:ascii="Gill Sans MT" w:hAnsi="Gill Sans MT"/>
          <w:b/>
          <w:bCs/>
          <w:color w:val="336600"/>
        </w:rPr>
      </w:pPr>
    </w:p>
    <w:p w:rsidR="00086DAF" w:rsidRPr="00A25BA0" w:rsidRDefault="00086DAF" w:rsidP="00086DAF">
      <w:pPr>
        <w:pStyle w:val="Default"/>
        <w:rPr>
          <w:rFonts w:ascii="Gill Sans MT" w:hAnsi="Gill Sans MT"/>
          <w:b/>
          <w:bCs/>
          <w:color w:val="336600"/>
          <w:sz w:val="28"/>
          <w:szCs w:val="28"/>
        </w:rPr>
      </w:pPr>
      <w:r w:rsidRPr="00A25BA0">
        <w:rPr>
          <w:rFonts w:ascii="Gill Sans MT" w:hAnsi="Gill Sans MT"/>
          <w:b/>
          <w:bCs/>
          <w:color w:val="336600"/>
          <w:sz w:val="28"/>
          <w:szCs w:val="28"/>
        </w:rPr>
        <w:lastRenderedPageBreak/>
        <w:t>Have Something To Say About Diabetes Care?</w:t>
      </w:r>
      <w:r w:rsidR="00290D64" w:rsidRPr="00A25BA0">
        <w:rPr>
          <w:rFonts w:ascii="Gill Sans MT" w:hAnsi="Gill Sans MT"/>
          <w:b/>
          <w:bCs/>
          <w:color w:val="336600"/>
          <w:sz w:val="28"/>
          <w:szCs w:val="28"/>
        </w:rPr>
        <w:t xml:space="preserve">   </w:t>
      </w:r>
    </w:p>
    <w:p w:rsidR="00290D64" w:rsidRPr="00290D64" w:rsidRDefault="00290D64" w:rsidP="00086DAF">
      <w:pPr>
        <w:pStyle w:val="Default"/>
        <w:rPr>
          <w:rFonts w:ascii="Gill Sans MT" w:hAnsi="Gill Sans MT"/>
          <w:color w:val="336600"/>
        </w:rPr>
      </w:pPr>
    </w:p>
    <w:p w:rsidR="00086DAF" w:rsidRPr="00290D64" w:rsidRDefault="00086DAF" w:rsidP="00086DAF">
      <w:pPr>
        <w:pStyle w:val="Default"/>
        <w:rPr>
          <w:rFonts w:ascii="Gill Sans MT" w:hAnsi="Gill Sans MT"/>
          <w:color w:val="336600"/>
        </w:rPr>
      </w:pPr>
      <w:proofErr w:type="gramStart"/>
      <w:r w:rsidRPr="00290D64">
        <w:rPr>
          <w:rFonts w:ascii="Gill Sans MT" w:hAnsi="Gill Sans MT"/>
          <w:color w:val="336600"/>
        </w:rPr>
        <w:t>This year the All Party Parliamentary Group for Diabetes have launched a yearlong investigation under the theme Diabetes Care: improving standards and reducing variation.</w:t>
      </w:r>
      <w:proofErr w:type="gramEnd"/>
    </w:p>
    <w:p w:rsidR="00086DAF" w:rsidRPr="00290D64" w:rsidRDefault="00086DAF" w:rsidP="00086DAF">
      <w:pPr>
        <w:pStyle w:val="Default"/>
        <w:rPr>
          <w:rFonts w:ascii="Gill Sans MT" w:hAnsi="Gill Sans MT"/>
          <w:color w:val="336600"/>
        </w:rPr>
      </w:pPr>
      <w:r w:rsidRPr="00290D64">
        <w:rPr>
          <w:rFonts w:ascii="Gill Sans MT" w:hAnsi="Gill Sans MT"/>
          <w:color w:val="336600"/>
        </w:rPr>
        <w:t>To support our investigation we need to hear from people affected by diabetes, healthcare professionals, commissioners and policy experts. We therefore invite people to submit written evidence using one of the following guidance:</w:t>
      </w:r>
    </w:p>
    <w:p w:rsidR="00086DAF" w:rsidRPr="00086DAF" w:rsidRDefault="00086DAF" w:rsidP="00086DAF">
      <w:pPr>
        <w:pStyle w:val="Default"/>
      </w:pPr>
      <w:r w:rsidRPr="00086DAF">
        <w:t> </w:t>
      </w:r>
    </w:p>
    <w:p w:rsidR="00086DAF" w:rsidRPr="00086DAF" w:rsidRDefault="00A13A29" w:rsidP="00086DAF">
      <w:pPr>
        <w:pStyle w:val="Default"/>
      </w:pPr>
      <w:hyperlink r:id="rId11" w:tooltip="Written Evidence Form - Diabetes Care" w:history="1">
        <w:r w:rsidR="00086DAF" w:rsidRPr="00086DAF">
          <w:rPr>
            <w:rStyle w:val="Hyperlink"/>
          </w:rPr>
          <w:t>Written Evidence Guidance- Diabetes Care</w:t>
        </w:r>
      </w:hyperlink>
    </w:p>
    <w:p w:rsidR="00086DAF" w:rsidRPr="00290D64" w:rsidRDefault="00086DAF" w:rsidP="00086DAF">
      <w:pPr>
        <w:pStyle w:val="Default"/>
        <w:rPr>
          <w:rFonts w:ascii="Gill Sans MT" w:hAnsi="Gill Sans MT"/>
          <w:color w:val="336600"/>
        </w:rPr>
      </w:pPr>
      <w:r w:rsidRPr="00290D64">
        <w:rPr>
          <w:rFonts w:ascii="Gill Sans MT" w:hAnsi="Gill Sans MT"/>
          <w:color w:val="336600"/>
        </w:rPr>
        <w:t>We would also like to hear from people affected by diabetes, for which we have slightly different guidance for submitting evidence </w:t>
      </w:r>
    </w:p>
    <w:p w:rsidR="00086DAF" w:rsidRPr="00086DAF" w:rsidRDefault="00086DAF" w:rsidP="00086DAF">
      <w:pPr>
        <w:pStyle w:val="Default"/>
      </w:pPr>
      <w:r w:rsidRPr="00086DAF">
        <w:t> </w:t>
      </w:r>
    </w:p>
    <w:p w:rsidR="00086DAF" w:rsidRPr="00086DAF" w:rsidRDefault="00A13A29" w:rsidP="00086DAF">
      <w:pPr>
        <w:pStyle w:val="Default"/>
      </w:pPr>
      <w:hyperlink r:id="rId12" w:tooltip="People affected by diabetes - Evidence Form" w:history="1">
        <w:r w:rsidR="00086DAF" w:rsidRPr="00086DAF">
          <w:rPr>
            <w:rStyle w:val="Hyperlink"/>
          </w:rPr>
          <w:t>People affected by diabetes – Guidance</w:t>
        </w:r>
      </w:hyperlink>
    </w:p>
    <w:p w:rsidR="00086DAF" w:rsidRPr="00290D64" w:rsidRDefault="00086DAF" w:rsidP="00086DAF">
      <w:pPr>
        <w:pStyle w:val="Default"/>
        <w:rPr>
          <w:rFonts w:ascii="Gill Sans MT" w:hAnsi="Gill Sans MT"/>
          <w:color w:val="336600"/>
        </w:rPr>
      </w:pPr>
      <w:r w:rsidRPr="00290D64">
        <w:rPr>
          <w:rFonts w:ascii="Gill Sans MT" w:hAnsi="Gill Sans MT"/>
          <w:color w:val="336600"/>
        </w:rPr>
        <w:t>The deadline for evidence submission is </w:t>
      </w:r>
      <w:r w:rsidRPr="00290D64">
        <w:rPr>
          <w:rFonts w:ascii="Gill Sans MT" w:hAnsi="Gill Sans MT"/>
          <w:b/>
          <w:bCs/>
          <w:color w:val="336600"/>
          <w:u w:val="single"/>
        </w:rPr>
        <w:t>midnight 31 July 2016.</w:t>
      </w:r>
    </w:p>
    <w:p w:rsidR="00086DAF" w:rsidRPr="00086DAF" w:rsidRDefault="00086DAF" w:rsidP="00086DAF">
      <w:pPr>
        <w:pStyle w:val="Default"/>
      </w:pPr>
      <w:r w:rsidRPr="00086DAF">
        <w:t> </w:t>
      </w:r>
    </w:p>
    <w:p w:rsidR="00086DAF" w:rsidRDefault="00086DAF" w:rsidP="00086DAF">
      <w:pPr>
        <w:pStyle w:val="Default"/>
        <w:rPr>
          <w:rStyle w:val="Hyperlink"/>
        </w:rPr>
      </w:pPr>
      <w:r w:rsidRPr="0060667B">
        <w:rPr>
          <w:rFonts w:ascii="Gill Sans MT" w:hAnsi="Gill Sans MT"/>
          <w:color w:val="336600"/>
        </w:rPr>
        <w:t>More information on the investigation and upcoming meetings can be found our website</w:t>
      </w:r>
      <w:hyperlink r:id="rId13" w:history="1">
        <w:r w:rsidRPr="00086DAF">
          <w:rPr>
            <w:rStyle w:val="Hyperlink"/>
          </w:rPr>
          <w:t>https://diabetes-appg.co.uk/</w:t>
        </w:r>
      </w:hyperlink>
    </w:p>
    <w:p w:rsidR="00A25BA0" w:rsidRDefault="00A25BA0" w:rsidP="00086DAF">
      <w:pPr>
        <w:pStyle w:val="Default"/>
        <w:rPr>
          <w:rStyle w:val="Hyperlink"/>
        </w:rPr>
      </w:pPr>
    </w:p>
    <w:p w:rsidR="00A25BA0" w:rsidRPr="00A25BA0" w:rsidRDefault="00A25BA0" w:rsidP="00086DAF">
      <w:pPr>
        <w:pStyle w:val="Default"/>
        <w:rPr>
          <w:rFonts w:ascii="Gill Sans MT" w:hAnsi="Gill Sans MT"/>
          <w:b/>
          <w:color w:val="336600"/>
          <w:sz w:val="28"/>
          <w:szCs w:val="28"/>
        </w:rPr>
      </w:pPr>
      <w:r w:rsidRPr="00A25BA0">
        <w:rPr>
          <w:rStyle w:val="Hyperlink"/>
          <w:rFonts w:ascii="Gill Sans MT" w:hAnsi="Gill Sans MT"/>
          <w:b/>
          <w:color w:val="336600"/>
          <w:sz w:val="28"/>
          <w:szCs w:val="28"/>
          <w:u w:val="none"/>
        </w:rPr>
        <w:t>Ehlers-</w:t>
      </w:r>
      <w:proofErr w:type="spellStart"/>
      <w:r w:rsidRPr="00A25BA0">
        <w:rPr>
          <w:rStyle w:val="Hyperlink"/>
          <w:rFonts w:ascii="Gill Sans MT" w:hAnsi="Gill Sans MT"/>
          <w:b/>
          <w:color w:val="336600"/>
          <w:sz w:val="28"/>
          <w:szCs w:val="28"/>
          <w:u w:val="none"/>
        </w:rPr>
        <w:t>Danlos</w:t>
      </w:r>
      <w:proofErr w:type="spellEnd"/>
      <w:r w:rsidRPr="00A25BA0">
        <w:rPr>
          <w:rStyle w:val="Hyperlink"/>
          <w:rFonts w:ascii="Gill Sans MT" w:hAnsi="Gill Sans MT"/>
          <w:b/>
          <w:color w:val="336600"/>
          <w:sz w:val="28"/>
          <w:szCs w:val="28"/>
          <w:u w:val="none"/>
        </w:rPr>
        <w:t xml:space="preserve"> Syndrome</w:t>
      </w:r>
    </w:p>
    <w:p w:rsidR="00086DAF" w:rsidRDefault="00086DAF" w:rsidP="00086DAF">
      <w:pPr>
        <w:pStyle w:val="Default"/>
      </w:pPr>
      <w:r w:rsidRPr="00086DAF">
        <w:t> </w:t>
      </w:r>
    </w:p>
    <w:p w:rsidR="00CE78EA" w:rsidRDefault="00CE78EA" w:rsidP="00086DAF">
      <w:pPr>
        <w:pStyle w:val="Default"/>
        <w:rPr>
          <w:rFonts w:ascii="Gill Sans MT" w:hAnsi="Gill Sans MT"/>
          <w:color w:val="336600"/>
        </w:rPr>
      </w:pPr>
      <w:r>
        <w:rPr>
          <w:rFonts w:ascii="Gill Sans MT" w:hAnsi="Gill Sans MT"/>
          <w:color w:val="336600"/>
        </w:rPr>
        <w:t>Ehlers-</w:t>
      </w:r>
      <w:proofErr w:type="spellStart"/>
      <w:r>
        <w:rPr>
          <w:rFonts w:ascii="Gill Sans MT" w:hAnsi="Gill Sans MT"/>
          <w:color w:val="336600"/>
        </w:rPr>
        <w:t>Danlos</w:t>
      </w:r>
      <w:proofErr w:type="spellEnd"/>
      <w:r>
        <w:rPr>
          <w:rFonts w:ascii="Gill Sans MT" w:hAnsi="Gill Sans MT"/>
          <w:color w:val="336600"/>
        </w:rPr>
        <w:t xml:space="preserve"> syndrome (EDS) is a genetic disorder in which the structure of connective tissue is abnormal due to a gene mutation. This results in abnormally fragile and hyper-extensible tissues throughout the body which can lead to a range of multi-systematic symptoms. The effect on the body is widespread and not limited to one body system. </w:t>
      </w:r>
    </w:p>
    <w:p w:rsidR="00CE78EA" w:rsidRDefault="00CE78EA" w:rsidP="00086DAF">
      <w:pPr>
        <w:pStyle w:val="Default"/>
        <w:rPr>
          <w:rFonts w:ascii="Gill Sans MT" w:hAnsi="Gill Sans MT"/>
          <w:color w:val="336600"/>
        </w:rPr>
      </w:pPr>
    </w:p>
    <w:p w:rsidR="00CE78EA" w:rsidRDefault="00CE78EA" w:rsidP="00086DAF">
      <w:pPr>
        <w:pStyle w:val="Default"/>
        <w:rPr>
          <w:rFonts w:ascii="Gill Sans MT" w:hAnsi="Gill Sans MT"/>
          <w:color w:val="336600"/>
        </w:rPr>
      </w:pPr>
      <w:r>
        <w:rPr>
          <w:rFonts w:ascii="Gill Sans MT" w:hAnsi="Gill Sans MT"/>
          <w:color w:val="336600"/>
        </w:rPr>
        <w:t xml:space="preserve">EDS UK was set up in 1987 to support, </w:t>
      </w:r>
      <w:proofErr w:type="gramStart"/>
      <w:r>
        <w:rPr>
          <w:rFonts w:ascii="Gill Sans MT" w:hAnsi="Gill Sans MT"/>
          <w:color w:val="336600"/>
        </w:rPr>
        <w:t>advise</w:t>
      </w:r>
      <w:proofErr w:type="gramEnd"/>
      <w:r>
        <w:rPr>
          <w:rFonts w:ascii="Gill Sans MT" w:hAnsi="Gill Sans MT"/>
          <w:color w:val="336600"/>
        </w:rPr>
        <w:t xml:space="preserve"> and inform those living with Ehlers-</w:t>
      </w:r>
      <w:proofErr w:type="spellStart"/>
      <w:r>
        <w:rPr>
          <w:rFonts w:ascii="Gill Sans MT" w:hAnsi="Gill Sans MT"/>
          <w:color w:val="336600"/>
        </w:rPr>
        <w:t>Danlos</w:t>
      </w:r>
      <w:proofErr w:type="spellEnd"/>
      <w:r>
        <w:rPr>
          <w:rFonts w:ascii="Gill Sans MT" w:hAnsi="Gill Sans MT"/>
          <w:color w:val="336600"/>
        </w:rPr>
        <w:t xml:space="preserve"> syndrome. There is now a local </w:t>
      </w:r>
      <w:r w:rsidR="00FD7116">
        <w:rPr>
          <w:rFonts w:ascii="Gill Sans MT" w:hAnsi="Gill Sans MT"/>
          <w:color w:val="336600"/>
        </w:rPr>
        <w:t>support group developing and if you are interested in knowing more about the group then please contact:</w:t>
      </w:r>
    </w:p>
    <w:p w:rsidR="00FD7116" w:rsidRDefault="00FD7116" w:rsidP="00086DAF">
      <w:pPr>
        <w:pStyle w:val="Default"/>
        <w:rPr>
          <w:rFonts w:ascii="Gill Sans MT" w:hAnsi="Gill Sans MT"/>
          <w:color w:val="336600"/>
        </w:rPr>
      </w:pPr>
    </w:p>
    <w:p w:rsidR="00FD7116" w:rsidRDefault="00FD7116" w:rsidP="00086DAF">
      <w:pPr>
        <w:pStyle w:val="Default"/>
        <w:rPr>
          <w:rFonts w:ascii="Gill Sans MT" w:hAnsi="Gill Sans MT"/>
          <w:color w:val="336600"/>
        </w:rPr>
      </w:pPr>
      <w:r>
        <w:rPr>
          <w:rFonts w:ascii="Gill Sans MT" w:hAnsi="Gill Sans MT"/>
          <w:color w:val="336600"/>
        </w:rPr>
        <w:t xml:space="preserve">Jenny </w:t>
      </w:r>
      <w:proofErr w:type="spellStart"/>
      <w:r>
        <w:rPr>
          <w:rFonts w:ascii="Gill Sans MT" w:hAnsi="Gill Sans MT"/>
          <w:color w:val="336600"/>
        </w:rPr>
        <w:t>Girvin</w:t>
      </w:r>
      <w:proofErr w:type="spellEnd"/>
      <w:r>
        <w:rPr>
          <w:rFonts w:ascii="Gill Sans MT" w:hAnsi="Gill Sans MT"/>
          <w:color w:val="336600"/>
        </w:rPr>
        <w:t xml:space="preserve">-Baker   email: </w:t>
      </w:r>
      <w:hyperlink r:id="rId14" w:history="1">
        <w:r w:rsidRPr="005239D4">
          <w:rPr>
            <w:rStyle w:val="Hyperlink"/>
            <w:rFonts w:ascii="Gill Sans MT" w:hAnsi="Gill Sans MT"/>
          </w:rPr>
          <w:t>jennygb@btinterent.com</w:t>
        </w:r>
      </w:hyperlink>
      <w:r>
        <w:rPr>
          <w:rFonts w:ascii="Gill Sans MT" w:hAnsi="Gill Sans MT"/>
          <w:color w:val="336600"/>
        </w:rPr>
        <w:t xml:space="preserve"> </w:t>
      </w:r>
    </w:p>
    <w:p w:rsidR="00FD7116" w:rsidRPr="00285D59" w:rsidRDefault="00FD7116" w:rsidP="00086DAF">
      <w:pPr>
        <w:pStyle w:val="Default"/>
        <w:rPr>
          <w:rFonts w:ascii="Gill Sans MT" w:hAnsi="Gill Sans MT"/>
          <w:color w:val="336600"/>
        </w:rPr>
      </w:pPr>
    </w:p>
    <w:p w:rsidR="00FD7116" w:rsidRDefault="00FD7116" w:rsidP="00086DAF">
      <w:pPr>
        <w:pStyle w:val="Default"/>
        <w:rPr>
          <w:rFonts w:ascii="Gill Sans MT" w:hAnsi="Gill Sans MT"/>
          <w:b/>
          <w:color w:val="336600"/>
        </w:rPr>
      </w:pPr>
      <w:r w:rsidRPr="00285D59">
        <w:rPr>
          <w:rFonts w:ascii="Gill Sans MT" w:hAnsi="Gill Sans MT"/>
          <w:color w:val="336600"/>
        </w:rPr>
        <w:t>National Freephone helpline: 0800 907 8518</w:t>
      </w:r>
      <w:r>
        <w:rPr>
          <w:rFonts w:ascii="Gill Sans MT" w:hAnsi="Gill Sans MT"/>
          <w:b/>
          <w:color w:val="336600"/>
        </w:rPr>
        <w:t xml:space="preserve">/ </w:t>
      </w:r>
      <w:hyperlink r:id="rId15" w:history="1">
        <w:r w:rsidRPr="005239D4">
          <w:rPr>
            <w:rStyle w:val="Hyperlink"/>
            <w:rFonts w:ascii="Gill Sans MT" w:hAnsi="Gill Sans MT"/>
            <w:b/>
          </w:rPr>
          <w:t>info@ehlers-danlos.org</w:t>
        </w:r>
      </w:hyperlink>
      <w:r>
        <w:rPr>
          <w:rFonts w:ascii="Gill Sans MT" w:hAnsi="Gill Sans MT"/>
          <w:b/>
          <w:color w:val="336600"/>
        </w:rPr>
        <w:t xml:space="preserve"> </w:t>
      </w:r>
    </w:p>
    <w:p w:rsidR="00936F50" w:rsidRDefault="00936F50" w:rsidP="00086DAF">
      <w:pPr>
        <w:pStyle w:val="Default"/>
        <w:rPr>
          <w:rFonts w:ascii="Gill Sans MT" w:hAnsi="Gill Sans MT"/>
          <w:b/>
          <w:color w:val="336600"/>
        </w:rPr>
      </w:pPr>
    </w:p>
    <w:p w:rsidR="00936F50" w:rsidRPr="00285D59" w:rsidRDefault="00285D59" w:rsidP="00086DAF">
      <w:pPr>
        <w:pStyle w:val="Default"/>
        <w:rPr>
          <w:rFonts w:ascii="Gill Sans MT" w:hAnsi="Gill Sans MT"/>
          <w:b/>
          <w:color w:val="336600"/>
          <w:sz w:val="28"/>
          <w:szCs w:val="28"/>
        </w:rPr>
      </w:pPr>
      <w:r w:rsidRPr="00285D59">
        <w:rPr>
          <w:rFonts w:ascii="Gill Sans MT" w:hAnsi="Gill Sans MT"/>
          <w:b/>
          <w:color w:val="336600"/>
          <w:sz w:val="28"/>
          <w:szCs w:val="28"/>
        </w:rPr>
        <w:t>The Independent Living Centre</w:t>
      </w:r>
    </w:p>
    <w:p w:rsidR="00936F50" w:rsidRDefault="00936F50" w:rsidP="00086DAF">
      <w:pPr>
        <w:pStyle w:val="Default"/>
        <w:rPr>
          <w:rFonts w:ascii="Gill Sans MT" w:hAnsi="Gill Sans MT"/>
          <w:b/>
          <w:color w:val="336600"/>
        </w:rPr>
      </w:pPr>
    </w:p>
    <w:p w:rsidR="00285D59" w:rsidRDefault="00285D59" w:rsidP="00086DAF">
      <w:pPr>
        <w:pStyle w:val="Default"/>
        <w:rPr>
          <w:rFonts w:ascii="Gill Sans MT" w:hAnsi="Gill Sans MT"/>
          <w:color w:val="336600"/>
        </w:rPr>
      </w:pPr>
      <w:r w:rsidRPr="00285D59">
        <w:rPr>
          <w:rFonts w:ascii="Gill Sans MT" w:hAnsi="Gill Sans MT"/>
          <w:color w:val="336600"/>
        </w:rPr>
        <w:t>The Independent Living Centre has moved to 1 and 2 Bernard Way Newport PO30 5YL</w:t>
      </w:r>
      <w:r>
        <w:rPr>
          <w:rFonts w:ascii="Gill Sans MT" w:hAnsi="Gill Sans MT"/>
          <w:color w:val="336600"/>
        </w:rPr>
        <w:br/>
      </w:r>
      <w:proofErr w:type="gramStart"/>
      <w:r>
        <w:rPr>
          <w:rFonts w:ascii="Gill Sans MT" w:hAnsi="Gill Sans MT"/>
          <w:color w:val="336600"/>
        </w:rPr>
        <w:t>They</w:t>
      </w:r>
      <w:proofErr w:type="gramEnd"/>
      <w:r>
        <w:rPr>
          <w:rFonts w:ascii="Gill Sans MT" w:hAnsi="Gill Sans MT"/>
          <w:color w:val="336600"/>
        </w:rPr>
        <w:t xml:space="preserve"> are having an</w:t>
      </w:r>
      <w:r w:rsidRPr="00285D59">
        <w:rPr>
          <w:rFonts w:ascii="Gill Sans MT" w:hAnsi="Gill Sans MT"/>
          <w:color w:val="336600"/>
        </w:rPr>
        <w:t xml:space="preserve"> ‘Open Day’ on 12th or 19th July from 10.00 till 15.00</w:t>
      </w:r>
      <w:r>
        <w:rPr>
          <w:rFonts w:ascii="Gill Sans MT" w:hAnsi="Gill Sans MT"/>
          <w:color w:val="336600"/>
        </w:rPr>
        <w:t>. All welcome.</w:t>
      </w:r>
      <w:r w:rsidRPr="00285D59">
        <w:rPr>
          <w:rFonts w:ascii="Gill Sans MT" w:hAnsi="Gill Sans MT"/>
          <w:color w:val="336600"/>
        </w:rPr>
        <w:br/>
        <w:t>NB There is limited parking to the front of their building</w:t>
      </w:r>
    </w:p>
    <w:p w:rsidR="00936F50" w:rsidRDefault="00285D59" w:rsidP="00086DAF">
      <w:pPr>
        <w:pStyle w:val="Default"/>
        <w:rPr>
          <w:rFonts w:ascii="Gill Sans MT" w:hAnsi="Gill Sans MT"/>
          <w:b/>
          <w:color w:val="336600"/>
        </w:rPr>
      </w:pPr>
      <w:r w:rsidRPr="00285D59">
        <w:rPr>
          <w:rFonts w:ascii="Gill Sans MT" w:hAnsi="Gill Sans MT"/>
          <w:b/>
          <w:color w:val="336600"/>
        </w:rPr>
        <w:br/>
      </w:r>
      <w:r w:rsidRPr="00285D59">
        <w:rPr>
          <w:rFonts w:ascii="Gill Sans MT" w:hAnsi="Gill Sans MT"/>
          <w:color w:val="336600"/>
        </w:rPr>
        <w:t xml:space="preserve">For all enquiries email Terri Baker: </w:t>
      </w:r>
      <w:hyperlink r:id="rId16" w:history="1">
        <w:r w:rsidRPr="00285D59">
          <w:rPr>
            <w:rStyle w:val="Hyperlink"/>
            <w:rFonts w:ascii="Gill Sans MT" w:hAnsi="Gill Sans MT"/>
            <w:b/>
            <w:bCs/>
          </w:rPr>
          <w:t>terribaker@peoplematteriw.org</w:t>
        </w:r>
      </w:hyperlink>
      <w:r w:rsidRPr="00285D59">
        <w:rPr>
          <w:rFonts w:ascii="Gill Sans MT" w:hAnsi="Gill Sans MT"/>
          <w:b/>
          <w:color w:val="336600"/>
        </w:rPr>
        <w:t> </w:t>
      </w:r>
    </w:p>
    <w:p w:rsidR="0025066F" w:rsidRDefault="0025066F" w:rsidP="00086DAF">
      <w:pPr>
        <w:pStyle w:val="Default"/>
        <w:rPr>
          <w:rFonts w:ascii="Gill Sans MT" w:hAnsi="Gill Sans MT"/>
          <w:b/>
          <w:color w:val="336600"/>
        </w:rPr>
      </w:pPr>
    </w:p>
    <w:p w:rsidR="00936F50" w:rsidRDefault="00936F50" w:rsidP="00086DAF">
      <w:pPr>
        <w:pStyle w:val="Default"/>
        <w:rPr>
          <w:rFonts w:ascii="Gill Sans MT" w:hAnsi="Gill Sans MT"/>
          <w:b/>
          <w:color w:val="336600"/>
        </w:rPr>
      </w:pPr>
    </w:p>
    <w:p w:rsidR="00936F50" w:rsidRDefault="00936F50" w:rsidP="00086DAF">
      <w:pPr>
        <w:pStyle w:val="Default"/>
        <w:rPr>
          <w:rFonts w:ascii="Gill Sans MT" w:hAnsi="Gill Sans MT"/>
          <w:b/>
          <w:color w:val="336600"/>
        </w:rPr>
      </w:pPr>
    </w:p>
    <w:p w:rsidR="00936F50" w:rsidRDefault="00936F50" w:rsidP="00086DAF">
      <w:pPr>
        <w:pStyle w:val="Default"/>
        <w:rPr>
          <w:rFonts w:ascii="Gill Sans MT" w:hAnsi="Gill Sans MT"/>
          <w:b/>
          <w:color w:val="336600"/>
        </w:rPr>
      </w:pPr>
    </w:p>
    <w:p w:rsidR="00936F50" w:rsidRDefault="00936F50" w:rsidP="00086DAF">
      <w:pPr>
        <w:pStyle w:val="Default"/>
        <w:rPr>
          <w:rFonts w:ascii="Gill Sans MT" w:hAnsi="Gill Sans MT"/>
          <w:b/>
          <w:color w:val="336600"/>
        </w:rPr>
      </w:pPr>
    </w:p>
    <w:p w:rsidR="00936F50" w:rsidRDefault="00936F50" w:rsidP="00086DAF">
      <w:pPr>
        <w:pStyle w:val="Default"/>
        <w:rPr>
          <w:rFonts w:ascii="Gill Sans MT" w:hAnsi="Gill Sans MT"/>
          <w:b/>
          <w:color w:val="336600"/>
        </w:rPr>
      </w:pPr>
    </w:p>
    <w:p w:rsidR="00936F50" w:rsidRDefault="00936F50" w:rsidP="00086DAF">
      <w:pPr>
        <w:pStyle w:val="Default"/>
        <w:rPr>
          <w:rFonts w:ascii="Gill Sans MT" w:hAnsi="Gill Sans MT"/>
          <w:b/>
          <w:color w:val="336600"/>
        </w:rPr>
      </w:pPr>
    </w:p>
    <w:p w:rsidR="00936F50" w:rsidRDefault="00936F50" w:rsidP="00086DAF">
      <w:pPr>
        <w:pStyle w:val="Default"/>
        <w:rPr>
          <w:rFonts w:ascii="Gill Sans MT" w:hAnsi="Gill Sans MT"/>
          <w:b/>
          <w:color w:val="336600"/>
        </w:rPr>
      </w:pPr>
    </w:p>
    <w:p w:rsidR="00936F50" w:rsidRPr="00FD7116" w:rsidRDefault="00852E48" w:rsidP="00086DAF">
      <w:pPr>
        <w:pStyle w:val="Default"/>
        <w:rPr>
          <w:rFonts w:ascii="Gill Sans MT" w:hAnsi="Gill Sans MT"/>
          <w:b/>
          <w:color w:val="336600"/>
        </w:rPr>
      </w:pPr>
      <w:r>
        <w:rPr>
          <w:rFonts w:ascii="Gill Sans MT" w:hAnsi="Gill Sans MT"/>
          <w:b/>
          <w:noProof/>
          <w:color w:val="336600"/>
          <w:lang w:eastAsia="en-GB"/>
        </w:rPr>
        <w:lastRenderedPageBreak/>
        <w:drawing>
          <wp:inline distT="0" distB="0" distL="0" distR="0" wp14:anchorId="7349250B" wp14:editId="581EFCBF">
            <wp:extent cx="5731510" cy="8088999"/>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8088999"/>
                    </a:xfrm>
                    <a:prstGeom prst="rect">
                      <a:avLst/>
                    </a:prstGeom>
                    <a:noFill/>
                    <a:ln>
                      <a:noFill/>
                    </a:ln>
                  </pic:spPr>
                </pic:pic>
              </a:graphicData>
            </a:graphic>
          </wp:inline>
        </w:drawing>
      </w:r>
    </w:p>
    <w:p w:rsidR="00EC770C" w:rsidRDefault="00086DAF" w:rsidP="00196F09">
      <w:pPr>
        <w:pStyle w:val="Default"/>
      </w:pPr>
      <w:r w:rsidRPr="00086DAF">
        <w:t> </w:t>
      </w:r>
    </w:p>
    <w:p w:rsidR="002A71B3" w:rsidRDefault="002A71B3" w:rsidP="00196F09">
      <w:pPr>
        <w:pStyle w:val="Default"/>
      </w:pPr>
    </w:p>
    <w:p w:rsidR="002A71B3" w:rsidRDefault="002A71B3" w:rsidP="00196F09">
      <w:pPr>
        <w:pStyle w:val="Default"/>
      </w:pPr>
    </w:p>
    <w:p w:rsidR="002A71B3" w:rsidRPr="00196F09" w:rsidRDefault="002A71B3" w:rsidP="00196F09">
      <w:pPr>
        <w:pStyle w:val="Default"/>
      </w:pPr>
    </w:p>
    <w:p w:rsidR="00F860D2" w:rsidRPr="00F860D2" w:rsidRDefault="00F860D2" w:rsidP="00EC770C">
      <w:pPr>
        <w:overflowPunct w:val="0"/>
        <w:autoSpaceDE w:val="0"/>
        <w:autoSpaceDN w:val="0"/>
        <w:spacing w:after="0" w:line="240" w:lineRule="auto"/>
        <w:rPr>
          <w:rFonts w:ascii="Gill Sans MT" w:hAnsi="Gill Sans MT" w:cs="Arial"/>
          <w:b/>
          <w:color w:val="336600"/>
          <w:sz w:val="28"/>
          <w:szCs w:val="28"/>
          <w:lang w:eastAsia="en-GB"/>
        </w:rPr>
      </w:pPr>
      <w:r w:rsidRPr="00F860D2">
        <w:rPr>
          <w:rFonts w:ascii="Gill Sans MT" w:hAnsi="Gill Sans MT" w:cs="Arial"/>
          <w:b/>
          <w:color w:val="336600"/>
          <w:sz w:val="28"/>
          <w:szCs w:val="28"/>
          <w:lang w:eastAsia="en-GB"/>
        </w:rPr>
        <w:lastRenderedPageBreak/>
        <w:t>Bipolar Disorder</w:t>
      </w:r>
    </w:p>
    <w:p w:rsidR="00F860D2" w:rsidRDefault="00F860D2" w:rsidP="00EC770C">
      <w:pPr>
        <w:overflowPunct w:val="0"/>
        <w:autoSpaceDE w:val="0"/>
        <w:autoSpaceDN w:val="0"/>
        <w:spacing w:after="0" w:line="240" w:lineRule="auto"/>
        <w:rPr>
          <w:rFonts w:ascii="Gill Sans MT" w:hAnsi="Gill Sans MT" w:cs="Arial"/>
          <w:b/>
          <w:color w:val="336600"/>
          <w:sz w:val="32"/>
          <w:szCs w:val="32"/>
          <w:lang w:eastAsia="en-GB"/>
        </w:rPr>
      </w:pPr>
    </w:p>
    <w:p w:rsidR="00F860D2" w:rsidRDefault="00F860D2" w:rsidP="00EC770C">
      <w:pPr>
        <w:overflowPunct w:val="0"/>
        <w:autoSpaceDE w:val="0"/>
        <w:autoSpaceDN w:val="0"/>
        <w:spacing w:after="0" w:line="240" w:lineRule="auto"/>
        <w:rPr>
          <w:rFonts w:ascii="Gill Sans MT" w:hAnsi="Gill Sans MT" w:cs="Arial"/>
          <w:color w:val="336600"/>
          <w:sz w:val="24"/>
          <w:szCs w:val="24"/>
          <w:lang w:eastAsia="en-GB"/>
        </w:rPr>
      </w:pPr>
      <w:r>
        <w:rPr>
          <w:rFonts w:ascii="Gill Sans MT" w:hAnsi="Gill Sans MT" w:cs="Arial"/>
          <w:color w:val="336600"/>
          <w:sz w:val="24"/>
          <w:szCs w:val="24"/>
          <w:lang w:eastAsia="en-GB"/>
        </w:rPr>
        <w:t>Have you been diagnosed with Bipolar disorder? Would you like to become part of a local support group?</w:t>
      </w:r>
    </w:p>
    <w:p w:rsidR="00F860D2" w:rsidRDefault="00F860D2" w:rsidP="00EC770C">
      <w:pPr>
        <w:overflowPunct w:val="0"/>
        <w:autoSpaceDE w:val="0"/>
        <w:autoSpaceDN w:val="0"/>
        <w:spacing w:after="0" w:line="240" w:lineRule="auto"/>
        <w:rPr>
          <w:rFonts w:ascii="Gill Sans MT" w:hAnsi="Gill Sans MT" w:cs="Arial"/>
          <w:color w:val="336600"/>
          <w:sz w:val="24"/>
          <w:szCs w:val="24"/>
          <w:lang w:eastAsia="en-GB"/>
        </w:rPr>
      </w:pPr>
    </w:p>
    <w:p w:rsidR="00F860D2" w:rsidRDefault="00F860D2" w:rsidP="00EC770C">
      <w:pPr>
        <w:overflowPunct w:val="0"/>
        <w:autoSpaceDE w:val="0"/>
        <w:autoSpaceDN w:val="0"/>
        <w:spacing w:after="0" w:line="240" w:lineRule="auto"/>
        <w:rPr>
          <w:rFonts w:ascii="Gill Sans MT" w:hAnsi="Gill Sans MT" w:cs="Arial"/>
          <w:color w:val="336600"/>
          <w:sz w:val="24"/>
          <w:szCs w:val="24"/>
          <w:lang w:eastAsia="en-GB"/>
        </w:rPr>
      </w:pPr>
      <w:r>
        <w:rPr>
          <w:rFonts w:ascii="Gill Sans MT" w:hAnsi="Gill Sans MT" w:cs="Arial"/>
          <w:color w:val="336600"/>
          <w:sz w:val="24"/>
          <w:szCs w:val="24"/>
          <w:lang w:eastAsia="en-GB"/>
        </w:rPr>
        <w:t xml:space="preserve">Bipolar UK </w:t>
      </w:r>
      <w:proofErr w:type="gramStart"/>
      <w:r>
        <w:rPr>
          <w:rFonts w:ascii="Gill Sans MT" w:hAnsi="Gill Sans MT" w:cs="Arial"/>
          <w:color w:val="336600"/>
          <w:sz w:val="24"/>
          <w:szCs w:val="24"/>
          <w:lang w:eastAsia="en-GB"/>
        </w:rPr>
        <w:t>are</w:t>
      </w:r>
      <w:proofErr w:type="gramEnd"/>
      <w:r>
        <w:rPr>
          <w:rFonts w:ascii="Gill Sans MT" w:hAnsi="Gill Sans MT" w:cs="Arial"/>
          <w:color w:val="336600"/>
          <w:sz w:val="24"/>
          <w:szCs w:val="24"/>
          <w:lang w:eastAsia="en-GB"/>
        </w:rPr>
        <w:t xml:space="preserve"> offering to support the development of a local support group. For more details please contact:</w:t>
      </w:r>
    </w:p>
    <w:p w:rsidR="00F860D2" w:rsidRDefault="00F860D2" w:rsidP="00EC770C">
      <w:pPr>
        <w:overflowPunct w:val="0"/>
        <w:autoSpaceDE w:val="0"/>
        <w:autoSpaceDN w:val="0"/>
        <w:spacing w:after="0" w:line="240" w:lineRule="auto"/>
        <w:rPr>
          <w:rFonts w:ascii="Gill Sans MT" w:hAnsi="Gill Sans MT" w:cs="Arial"/>
          <w:color w:val="336600"/>
          <w:sz w:val="24"/>
          <w:szCs w:val="24"/>
          <w:lang w:eastAsia="en-GB"/>
        </w:rPr>
      </w:pPr>
    </w:p>
    <w:p w:rsidR="00F860D2" w:rsidRPr="00F860D2" w:rsidRDefault="00F860D2" w:rsidP="00F860D2">
      <w:pPr>
        <w:spacing w:after="0" w:line="240" w:lineRule="auto"/>
        <w:rPr>
          <w:rFonts w:ascii="Arial" w:hAnsi="Arial" w:cs="Arial"/>
          <w:b/>
          <w:bCs/>
          <w:color w:val="1F497D"/>
          <w:sz w:val="24"/>
          <w:szCs w:val="24"/>
          <w:lang w:eastAsia="en-GB"/>
        </w:rPr>
      </w:pPr>
      <w:r w:rsidRPr="00F860D2">
        <w:rPr>
          <w:rFonts w:ascii="Arial" w:hAnsi="Arial" w:cs="Arial"/>
          <w:b/>
          <w:bCs/>
          <w:color w:val="1F497D"/>
          <w:sz w:val="24"/>
          <w:szCs w:val="24"/>
          <w:lang w:eastAsia="en-GB"/>
        </w:rPr>
        <w:t>Kirsten Olufsen</w:t>
      </w:r>
      <w:r w:rsidRPr="00F860D2">
        <w:rPr>
          <w:rFonts w:ascii="Arial" w:hAnsi="Arial" w:cs="Arial"/>
          <w:b/>
          <w:bCs/>
          <w:color w:val="1F497D"/>
          <w:sz w:val="24"/>
          <w:szCs w:val="24"/>
          <w:lang w:eastAsia="en-GB"/>
        </w:rPr>
        <w:br/>
        <w:t>Development Officer</w:t>
      </w:r>
    </w:p>
    <w:p w:rsidR="00F860D2" w:rsidRPr="00F860D2" w:rsidRDefault="00F860D2" w:rsidP="00F860D2">
      <w:pPr>
        <w:spacing w:after="0" w:line="240" w:lineRule="auto"/>
        <w:rPr>
          <w:rFonts w:ascii="Arial" w:hAnsi="Arial" w:cs="Arial"/>
          <w:color w:val="1F497D"/>
          <w:sz w:val="24"/>
          <w:szCs w:val="24"/>
          <w:lang w:eastAsia="en-GB"/>
        </w:rPr>
      </w:pPr>
      <w:r w:rsidRPr="00F860D2">
        <w:rPr>
          <w:rFonts w:ascii="Arial" w:hAnsi="Arial" w:cs="Arial"/>
          <w:color w:val="1F497D"/>
          <w:sz w:val="24"/>
          <w:szCs w:val="24"/>
          <w:lang w:eastAsia="en-GB"/>
        </w:rPr>
        <w:t>Bipolar UK</w:t>
      </w:r>
    </w:p>
    <w:p w:rsidR="00F860D2" w:rsidRDefault="00F860D2" w:rsidP="00F860D2">
      <w:pPr>
        <w:spacing w:after="0" w:line="240" w:lineRule="auto"/>
        <w:rPr>
          <w:rFonts w:ascii="Arial" w:hAnsi="Arial" w:cs="Arial"/>
          <w:color w:val="0000FF"/>
          <w:sz w:val="24"/>
          <w:szCs w:val="24"/>
          <w:u w:val="single"/>
          <w:lang w:eastAsia="en-GB"/>
        </w:rPr>
      </w:pPr>
      <w:r w:rsidRPr="00F860D2">
        <w:rPr>
          <w:rFonts w:ascii="Times New Roman" w:hAnsi="Times New Roman"/>
          <w:color w:val="1F497D"/>
          <w:sz w:val="24"/>
          <w:szCs w:val="24"/>
          <w:lang w:eastAsia="en-GB"/>
        </w:rPr>
        <w:br/>
      </w:r>
      <w:r w:rsidRPr="00F860D2">
        <w:rPr>
          <w:rFonts w:ascii="Arial" w:hAnsi="Arial" w:cs="Arial"/>
          <w:color w:val="1F497D"/>
          <w:sz w:val="24"/>
          <w:szCs w:val="24"/>
          <w:lang w:eastAsia="en-GB"/>
        </w:rPr>
        <w:t>0333 323 3885</w:t>
      </w:r>
      <w:r w:rsidRPr="00F860D2">
        <w:rPr>
          <w:rFonts w:ascii="Arial" w:hAnsi="Arial" w:cs="Arial"/>
          <w:color w:val="1F497D"/>
          <w:sz w:val="24"/>
          <w:szCs w:val="24"/>
          <w:lang w:eastAsia="en-GB"/>
        </w:rPr>
        <w:br/>
      </w:r>
      <w:hyperlink r:id="rId18" w:history="1">
        <w:r w:rsidRPr="00F860D2">
          <w:rPr>
            <w:rFonts w:ascii="Arial" w:hAnsi="Arial" w:cs="Arial"/>
            <w:color w:val="0000FF"/>
            <w:sz w:val="24"/>
            <w:szCs w:val="24"/>
            <w:u w:val="single"/>
            <w:lang w:eastAsia="en-GB"/>
          </w:rPr>
          <w:t>kolufsen@bipolaruk.org.uk</w:t>
        </w:r>
      </w:hyperlink>
    </w:p>
    <w:p w:rsidR="00D52B40" w:rsidRPr="00F860D2" w:rsidRDefault="00D52B40" w:rsidP="00F860D2">
      <w:pPr>
        <w:spacing w:after="0" w:line="240" w:lineRule="auto"/>
        <w:rPr>
          <w:rFonts w:ascii="Arial" w:hAnsi="Arial" w:cs="Arial"/>
          <w:color w:val="1F497D"/>
          <w:sz w:val="24"/>
          <w:szCs w:val="24"/>
          <w:lang w:eastAsia="en-GB"/>
        </w:rPr>
      </w:pPr>
    </w:p>
    <w:p w:rsidR="00F860D2" w:rsidRDefault="00F860D2" w:rsidP="00F860D2">
      <w:pPr>
        <w:spacing w:after="0" w:line="240" w:lineRule="auto"/>
        <w:rPr>
          <w:rFonts w:ascii="Arial" w:hAnsi="Arial" w:cs="Arial"/>
          <w:color w:val="1F497D"/>
          <w:sz w:val="20"/>
          <w:szCs w:val="20"/>
          <w:lang w:eastAsia="en-GB"/>
        </w:rPr>
      </w:pPr>
    </w:p>
    <w:p w:rsidR="00D52B40" w:rsidRPr="00D52B40" w:rsidRDefault="00D52B40" w:rsidP="00F860D2">
      <w:pPr>
        <w:spacing w:after="0" w:line="240" w:lineRule="auto"/>
        <w:rPr>
          <w:rFonts w:ascii="Gill Sans MT" w:hAnsi="Gill Sans MT" w:cs="Arial"/>
          <w:b/>
          <w:color w:val="336600"/>
          <w:sz w:val="28"/>
          <w:szCs w:val="28"/>
          <w:lang w:eastAsia="en-GB"/>
        </w:rPr>
      </w:pPr>
      <w:r w:rsidRPr="00D52B40">
        <w:rPr>
          <w:rFonts w:ascii="Gill Sans MT" w:hAnsi="Gill Sans MT" w:cs="Arial"/>
          <w:b/>
          <w:color w:val="336600"/>
          <w:sz w:val="28"/>
          <w:szCs w:val="28"/>
          <w:lang w:eastAsia="en-GB"/>
        </w:rPr>
        <w:t>Heart2Heart</w:t>
      </w:r>
    </w:p>
    <w:p w:rsidR="00D52B40" w:rsidRDefault="00D52B40" w:rsidP="00F860D2">
      <w:pPr>
        <w:spacing w:after="0" w:line="240" w:lineRule="auto"/>
        <w:rPr>
          <w:rFonts w:ascii="Arial" w:hAnsi="Arial" w:cs="Arial"/>
          <w:color w:val="1F497D"/>
          <w:sz w:val="20"/>
          <w:szCs w:val="20"/>
          <w:lang w:eastAsia="en-GB"/>
        </w:rPr>
      </w:pPr>
    </w:p>
    <w:p w:rsidR="00D52B40" w:rsidRPr="00D52B40" w:rsidRDefault="00D52B40" w:rsidP="00F860D2">
      <w:pPr>
        <w:spacing w:after="0" w:line="240" w:lineRule="auto"/>
        <w:rPr>
          <w:rFonts w:ascii="Gill Sans MT" w:hAnsi="Gill Sans MT" w:cs="Arial"/>
          <w:color w:val="336600"/>
          <w:sz w:val="24"/>
          <w:szCs w:val="24"/>
          <w:lang w:eastAsia="en-GB"/>
        </w:rPr>
      </w:pPr>
      <w:r w:rsidRPr="00D52B40">
        <w:rPr>
          <w:rFonts w:ascii="Gill Sans MT" w:hAnsi="Gill Sans MT" w:cs="Arial"/>
          <w:color w:val="336600"/>
          <w:sz w:val="24"/>
          <w:szCs w:val="24"/>
          <w:lang w:eastAsia="en-GB"/>
        </w:rPr>
        <w:t xml:space="preserve">Please note that the next Heart2Heart meeting is going to be </w:t>
      </w:r>
      <w:proofErr w:type="gramStart"/>
      <w:r w:rsidRPr="00D52B40">
        <w:rPr>
          <w:rFonts w:ascii="Gill Sans MT" w:hAnsi="Gill Sans MT" w:cs="Arial"/>
          <w:color w:val="336600"/>
          <w:sz w:val="24"/>
          <w:szCs w:val="24"/>
          <w:lang w:eastAsia="en-GB"/>
        </w:rPr>
        <w:t>a the</w:t>
      </w:r>
      <w:proofErr w:type="gramEnd"/>
      <w:r w:rsidRPr="00D52B40">
        <w:rPr>
          <w:rFonts w:ascii="Gill Sans MT" w:hAnsi="Gill Sans MT" w:cs="Arial"/>
          <w:color w:val="336600"/>
          <w:sz w:val="24"/>
          <w:szCs w:val="24"/>
          <w:lang w:eastAsia="en-GB"/>
        </w:rPr>
        <w:t xml:space="preserve"> John </w:t>
      </w:r>
      <w:proofErr w:type="spellStart"/>
      <w:r w:rsidRPr="00D52B40">
        <w:rPr>
          <w:rFonts w:ascii="Gill Sans MT" w:hAnsi="Gill Sans MT" w:cs="Arial"/>
          <w:color w:val="336600"/>
          <w:sz w:val="24"/>
          <w:szCs w:val="24"/>
          <w:lang w:eastAsia="en-GB"/>
        </w:rPr>
        <w:t>Cheverton</w:t>
      </w:r>
      <w:proofErr w:type="spellEnd"/>
      <w:r w:rsidRPr="00D52B40">
        <w:rPr>
          <w:rFonts w:ascii="Gill Sans MT" w:hAnsi="Gill Sans MT" w:cs="Arial"/>
          <w:color w:val="336600"/>
          <w:sz w:val="24"/>
          <w:szCs w:val="24"/>
          <w:lang w:eastAsia="en-GB"/>
        </w:rPr>
        <w:t xml:space="preserve"> Centre on the 7</w:t>
      </w:r>
      <w:r w:rsidRPr="00D52B40">
        <w:rPr>
          <w:rFonts w:ascii="Gill Sans MT" w:hAnsi="Gill Sans MT" w:cs="Arial"/>
          <w:color w:val="336600"/>
          <w:sz w:val="24"/>
          <w:szCs w:val="24"/>
          <w:vertAlign w:val="superscript"/>
          <w:lang w:eastAsia="en-GB"/>
        </w:rPr>
        <w:t>th</w:t>
      </w:r>
      <w:r w:rsidRPr="00D52B40">
        <w:rPr>
          <w:rFonts w:ascii="Gill Sans MT" w:hAnsi="Gill Sans MT" w:cs="Arial"/>
          <w:color w:val="336600"/>
          <w:sz w:val="24"/>
          <w:szCs w:val="24"/>
          <w:lang w:eastAsia="en-GB"/>
        </w:rPr>
        <w:t xml:space="preserve"> September. Please meet in the café at 10.30. </w:t>
      </w:r>
    </w:p>
    <w:p w:rsidR="00F860D2" w:rsidRDefault="00F860D2" w:rsidP="00EC770C">
      <w:pPr>
        <w:overflowPunct w:val="0"/>
        <w:autoSpaceDE w:val="0"/>
        <w:autoSpaceDN w:val="0"/>
        <w:spacing w:after="0" w:line="240" w:lineRule="auto"/>
        <w:rPr>
          <w:rFonts w:ascii="Gill Sans MT" w:hAnsi="Gill Sans MT" w:cs="Arial"/>
          <w:b/>
          <w:color w:val="336600"/>
          <w:sz w:val="32"/>
          <w:szCs w:val="32"/>
          <w:lang w:eastAsia="en-GB"/>
        </w:rPr>
      </w:pPr>
    </w:p>
    <w:p w:rsidR="00900A03" w:rsidRPr="008541EA" w:rsidRDefault="00900A03" w:rsidP="00EC770C">
      <w:pPr>
        <w:overflowPunct w:val="0"/>
        <w:autoSpaceDE w:val="0"/>
        <w:autoSpaceDN w:val="0"/>
        <w:spacing w:after="0" w:line="240" w:lineRule="auto"/>
        <w:rPr>
          <w:rFonts w:ascii="Gill Sans MT" w:hAnsi="Gill Sans MT" w:cs="Arial"/>
          <w:b/>
          <w:color w:val="336600"/>
          <w:sz w:val="32"/>
          <w:szCs w:val="32"/>
          <w:lang w:eastAsia="en-GB"/>
        </w:rPr>
      </w:pPr>
      <w:r w:rsidRPr="008541EA">
        <w:rPr>
          <w:rFonts w:ascii="Gill Sans MT" w:hAnsi="Gill Sans MT" w:cs="Arial"/>
          <w:b/>
          <w:color w:val="336600"/>
          <w:sz w:val="32"/>
          <w:szCs w:val="32"/>
          <w:lang w:eastAsia="en-GB"/>
        </w:rPr>
        <w:t>TRAINING</w:t>
      </w:r>
    </w:p>
    <w:p w:rsidR="00900A03" w:rsidRDefault="00900A03" w:rsidP="00EC770C">
      <w:pPr>
        <w:autoSpaceDN w:val="0"/>
        <w:spacing w:after="0" w:line="240" w:lineRule="auto"/>
        <w:rPr>
          <w:rFonts w:ascii="Gill Sans MT" w:hAnsi="Gill Sans MT" w:cs="Arial"/>
          <w:color w:val="336600"/>
          <w:sz w:val="24"/>
          <w:szCs w:val="24"/>
          <w:lang w:eastAsia="en-GB"/>
        </w:rPr>
      </w:pPr>
    </w:p>
    <w:p w:rsidR="00EC770C" w:rsidRPr="00321968" w:rsidRDefault="00900A03" w:rsidP="00EC770C">
      <w:pPr>
        <w:autoSpaceDN w:val="0"/>
        <w:spacing w:after="0" w:line="240" w:lineRule="auto"/>
        <w:rPr>
          <w:rFonts w:ascii="Gill Sans MT" w:hAnsi="Gill Sans MT"/>
          <w:color w:val="336600"/>
          <w:sz w:val="24"/>
          <w:szCs w:val="24"/>
        </w:rPr>
      </w:pPr>
      <w:r>
        <w:rPr>
          <w:rFonts w:ascii="Gill Sans MT" w:hAnsi="Gill Sans MT" w:cs="Arial"/>
          <w:color w:val="336600"/>
          <w:sz w:val="24"/>
          <w:szCs w:val="24"/>
          <w:lang w:eastAsia="en-GB"/>
        </w:rPr>
        <w:t xml:space="preserve">At Community Action we </w:t>
      </w:r>
      <w:r w:rsidR="00EC770C" w:rsidRPr="00321968">
        <w:rPr>
          <w:rFonts w:ascii="Gill Sans MT" w:hAnsi="Gill Sans MT"/>
          <w:color w:val="336600"/>
          <w:sz w:val="24"/>
          <w:szCs w:val="24"/>
        </w:rPr>
        <w:t xml:space="preserve">have a selection of training events for not-for-profit organisations on the </w:t>
      </w:r>
      <w:r w:rsidR="00086827" w:rsidRPr="00321968">
        <w:rPr>
          <w:rFonts w:ascii="Gill Sans MT" w:hAnsi="Gill Sans MT"/>
          <w:color w:val="336600"/>
          <w:sz w:val="24"/>
          <w:szCs w:val="24"/>
        </w:rPr>
        <w:t>Island which</w:t>
      </w:r>
      <w:r w:rsidR="00EC770C" w:rsidRPr="00321968">
        <w:rPr>
          <w:rFonts w:ascii="Gill Sans MT" w:hAnsi="Gill Sans MT"/>
          <w:color w:val="336600"/>
          <w:sz w:val="24"/>
          <w:szCs w:val="24"/>
        </w:rPr>
        <w:t xml:space="preserve"> I hope will be of interested to you.  To book places on any of these sessions please complete and return the attached booking form to </w:t>
      </w:r>
      <w:hyperlink r:id="rId19" w:history="1">
        <w:r w:rsidR="00EC770C" w:rsidRPr="00321968">
          <w:rPr>
            <w:rFonts w:ascii="Gill Sans MT" w:hAnsi="Gill Sans MT"/>
            <w:color w:val="336600"/>
            <w:sz w:val="24"/>
            <w:szCs w:val="24"/>
            <w:u w:val="single"/>
          </w:rPr>
          <w:t>hello@actioniw.org.uk</w:t>
        </w:r>
      </w:hyperlink>
      <w:r w:rsidR="00EC770C" w:rsidRPr="00321968">
        <w:rPr>
          <w:rFonts w:ascii="Gill Sans MT" w:hAnsi="Gill Sans MT"/>
          <w:color w:val="336600"/>
          <w:sz w:val="24"/>
          <w:szCs w:val="24"/>
        </w:rPr>
        <w:t xml:space="preserve">  Details of our training can be found on </w:t>
      </w:r>
      <w:hyperlink r:id="rId20" w:history="1">
        <w:r w:rsidR="00EC770C" w:rsidRPr="00321968">
          <w:rPr>
            <w:rFonts w:ascii="Gill Sans MT" w:hAnsi="Gill Sans MT"/>
            <w:b/>
            <w:bCs/>
            <w:color w:val="336600"/>
            <w:sz w:val="24"/>
            <w:szCs w:val="24"/>
            <w:u w:val="single"/>
          </w:rPr>
          <w:t>our website</w:t>
        </w:r>
      </w:hyperlink>
      <w:r w:rsidR="00EC770C" w:rsidRPr="00321968">
        <w:rPr>
          <w:rFonts w:ascii="Gill Sans MT" w:hAnsi="Gill Sans MT"/>
          <w:color w:val="336600"/>
          <w:sz w:val="24"/>
          <w:szCs w:val="24"/>
        </w:rPr>
        <w:t xml:space="preserve"> </w:t>
      </w:r>
    </w:p>
    <w:p w:rsidR="00EC770C" w:rsidRPr="00321968" w:rsidRDefault="00EC770C" w:rsidP="00EC770C">
      <w:pPr>
        <w:autoSpaceDN w:val="0"/>
        <w:spacing w:after="0" w:line="240" w:lineRule="auto"/>
        <w:rPr>
          <w:rFonts w:ascii="Gill Sans MT" w:hAnsi="Gill Sans MT"/>
          <w:color w:val="336600"/>
          <w:sz w:val="24"/>
          <w:szCs w:val="24"/>
        </w:rPr>
      </w:pPr>
    </w:p>
    <w:p w:rsidR="00DD773F" w:rsidRPr="0090796D" w:rsidRDefault="00EC770C" w:rsidP="00EC770C">
      <w:pPr>
        <w:autoSpaceDN w:val="0"/>
        <w:spacing w:after="0" w:line="240" w:lineRule="auto"/>
        <w:rPr>
          <w:rFonts w:ascii="Gill Sans MT" w:hAnsi="Gill Sans MT"/>
          <w:color w:val="336600"/>
          <w:sz w:val="24"/>
          <w:szCs w:val="24"/>
        </w:rPr>
      </w:pPr>
      <w:r w:rsidRPr="00321968">
        <w:rPr>
          <w:rFonts w:ascii="Gill Sans MT" w:hAnsi="Gill Sans MT"/>
          <w:color w:val="336600"/>
          <w:sz w:val="24"/>
          <w:szCs w:val="24"/>
        </w:rPr>
        <w:t>Subject to interest we may limit the number of places per organisation but initially places will be allocated on a first come, first s</w:t>
      </w:r>
      <w:r w:rsidR="0090796D">
        <w:rPr>
          <w:rFonts w:ascii="Gill Sans MT" w:hAnsi="Gill Sans MT"/>
          <w:color w:val="336600"/>
          <w:sz w:val="24"/>
          <w:szCs w:val="24"/>
        </w:rPr>
        <w:t xml:space="preserve">erved basis.  </w:t>
      </w:r>
    </w:p>
    <w:p w:rsidR="00EC770C" w:rsidRDefault="00EC770C" w:rsidP="00EC770C">
      <w:pPr>
        <w:autoSpaceDN w:val="0"/>
        <w:spacing w:after="0" w:line="240" w:lineRule="auto"/>
        <w:rPr>
          <w:rFonts w:ascii="Gill Sans MT" w:hAnsi="Gill Sans MT" w:cs="Arial"/>
          <w:b/>
          <w:bCs/>
          <w:color w:val="336600"/>
          <w:sz w:val="24"/>
          <w:szCs w:val="24"/>
          <w:lang w:eastAsia="en-GB"/>
          <w14:cntxtAlts/>
        </w:rPr>
      </w:pPr>
    </w:p>
    <w:p w:rsidR="00936F50" w:rsidRDefault="00936F50" w:rsidP="00EC770C">
      <w:pPr>
        <w:autoSpaceDN w:val="0"/>
        <w:spacing w:after="0" w:line="240" w:lineRule="auto"/>
        <w:rPr>
          <w:rFonts w:ascii="Gill Sans MT" w:hAnsi="Gill Sans MT" w:cs="Arial"/>
          <w:b/>
          <w:bCs/>
          <w:color w:val="336600"/>
          <w:sz w:val="24"/>
          <w:szCs w:val="24"/>
          <w:lang w:eastAsia="en-GB"/>
          <w14:cntxtAlts/>
        </w:rPr>
      </w:pPr>
      <w:r>
        <w:rPr>
          <w:rFonts w:ascii="Gill Sans MT" w:hAnsi="Gill Sans MT" w:cs="Arial"/>
          <w:b/>
          <w:bCs/>
          <w:color w:val="336600"/>
          <w:sz w:val="24"/>
          <w:szCs w:val="24"/>
          <w:lang w:eastAsia="en-GB"/>
          <w14:cntxtAlts/>
        </w:rPr>
        <w:t>Trustee Training</w:t>
      </w:r>
    </w:p>
    <w:p w:rsidR="00936F50" w:rsidRPr="00321968" w:rsidRDefault="00936F50" w:rsidP="00EC770C">
      <w:pPr>
        <w:autoSpaceDN w:val="0"/>
        <w:spacing w:after="0" w:line="240" w:lineRule="auto"/>
        <w:rPr>
          <w:rFonts w:ascii="Gill Sans MT" w:hAnsi="Gill Sans MT" w:cs="Arial"/>
          <w:b/>
          <w:bCs/>
          <w:color w:val="336600"/>
          <w:sz w:val="24"/>
          <w:szCs w:val="24"/>
          <w:lang w:eastAsia="en-GB"/>
          <w14:cntxtAlts/>
        </w:rPr>
      </w:pPr>
    </w:p>
    <w:p w:rsidR="00EC770C" w:rsidRPr="00321968" w:rsidRDefault="00936F50" w:rsidP="00EC770C">
      <w:pPr>
        <w:autoSpaceDN w:val="0"/>
        <w:spacing w:after="0" w:line="240" w:lineRule="auto"/>
        <w:rPr>
          <w:rFonts w:ascii="Gill Sans MT" w:hAnsi="Gill Sans MT"/>
          <w:b/>
          <w:bCs/>
          <w:color w:val="336600"/>
          <w:sz w:val="24"/>
          <w:szCs w:val="24"/>
          <w:lang w:eastAsia="en-GB"/>
          <w14:cntxtAlts/>
        </w:rPr>
      </w:pPr>
      <w:r w:rsidRPr="002A71B3">
        <w:rPr>
          <w:rFonts w:ascii="Gill Sans MT" w:hAnsi="Gill Sans MT"/>
          <w:bCs/>
          <w:color w:val="336600"/>
          <w:sz w:val="24"/>
          <w:szCs w:val="24"/>
          <w:lang w:eastAsia="en-GB"/>
          <w14:cntxtAlts/>
        </w:rPr>
        <w:t>Gain a better understanding of the roles, responsibilities and liabilities of being a charity trustee.  </w:t>
      </w:r>
      <w:r w:rsidRPr="002A71B3">
        <w:rPr>
          <w:rFonts w:ascii="Gill Sans MT" w:hAnsi="Gill Sans MT"/>
          <w:bCs/>
          <w:color w:val="336600"/>
          <w:sz w:val="24"/>
          <w:szCs w:val="24"/>
          <w:lang w:eastAsia="en-GB"/>
          <w14:cntxtAlts/>
        </w:rPr>
        <w:br/>
        <w:t>If you have been a trustee for many years or are new to post this session will be of interest.</w:t>
      </w:r>
      <w:r w:rsidRPr="002A71B3">
        <w:rPr>
          <w:rFonts w:ascii="Gill Sans MT" w:hAnsi="Gill Sans MT"/>
          <w:bCs/>
          <w:color w:val="336600"/>
          <w:sz w:val="24"/>
          <w:szCs w:val="24"/>
          <w:lang w:eastAsia="en-GB"/>
          <w14:cntxtAlts/>
        </w:rPr>
        <w:br/>
        <w:t>Norman Wilkins is a highly experienced advisor in charity governance, and will be coming to the Island to provide this workshop.</w:t>
      </w:r>
      <w:r w:rsidRPr="002A71B3">
        <w:rPr>
          <w:rFonts w:ascii="Gill Sans MT" w:hAnsi="Gill Sans MT"/>
          <w:bCs/>
          <w:color w:val="336600"/>
          <w:sz w:val="24"/>
          <w:szCs w:val="24"/>
          <w:lang w:eastAsia="en-GB"/>
          <w14:cntxtAlts/>
        </w:rPr>
        <w:br/>
        <w:t>10:30 – 14:30, Wed 21</w:t>
      </w:r>
      <w:r w:rsidRPr="002A71B3">
        <w:rPr>
          <w:rFonts w:ascii="Gill Sans MT" w:hAnsi="Gill Sans MT"/>
          <w:bCs/>
          <w:color w:val="336600"/>
          <w:sz w:val="24"/>
          <w:szCs w:val="24"/>
          <w:vertAlign w:val="superscript"/>
          <w:lang w:eastAsia="en-GB"/>
          <w14:cntxtAlts/>
        </w:rPr>
        <w:t>st</w:t>
      </w:r>
      <w:r w:rsidRPr="002A71B3">
        <w:rPr>
          <w:rFonts w:ascii="Gill Sans MT" w:hAnsi="Gill Sans MT"/>
          <w:bCs/>
          <w:color w:val="336600"/>
          <w:sz w:val="24"/>
          <w:szCs w:val="24"/>
          <w:lang w:eastAsia="en-GB"/>
          <w14:cntxtAlts/>
        </w:rPr>
        <w:t xml:space="preserve"> September 2016</w:t>
      </w:r>
      <w:r w:rsidRPr="002A71B3">
        <w:rPr>
          <w:rFonts w:ascii="Gill Sans MT" w:hAnsi="Gill Sans MT"/>
          <w:bCs/>
          <w:color w:val="336600"/>
          <w:sz w:val="24"/>
          <w:szCs w:val="24"/>
          <w:lang w:eastAsia="en-GB"/>
          <w14:cntxtAlts/>
        </w:rPr>
        <w:br/>
        <w:t>Riverside, The Quay, Newport, PO30 2QR</w:t>
      </w:r>
      <w:r w:rsidRPr="002A71B3">
        <w:rPr>
          <w:rFonts w:ascii="Gill Sans MT" w:hAnsi="Gill Sans MT"/>
          <w:bCs/>
          <w:color w:val="336600"/>
          <w:sz w:val="24"/>
          <w:szCs w:val="24"/>
          <w:lang w:eastAsia="en-GB"/>
          <w14:cntxtAlts/>
        </w:rPr>
        <w:br/>
        <w:t>£40 per person including light sandwich lunch</w:t>
      </w:r>
      <w:r w:rsidRPr="002A71B3">
        <w:rPr>
          <w:rFonts w:ascii="Gill Sans MT" w:hAnsi="Gill Sans MT"/>
          <w:bCs/>
          <w:color w:val="336600"/>
          <w:sz w:val="24"/>
          <w:szCs w:val="24"/>
          <w:lang w:eastAsia="en-GB"/>
          <w14:cntxtAlts/>
        </w:rPr>
        <w:br/>
      </w:r>
      <w:r w:rsidRPr="00936F50">
        <w:rPr>
          <w:rFonts w:ascii="Gill Sans MT" w:hAnsi="Gill Sans MT"/>
          <w:b/>
          <w:bCs/>
          <w:color w:val="336600"/>
          <w:sz w:val="24"/>
          <w:szCs w:val="24"/>
          <w:lang w:eastAsia="en-GB"/>
          <w14:cntxtAlts/>
        </w:rPr>
        <w:t> </w:t>
      </w:r>
      <w:r w:rsidRPr="00936F50">
        <w:rPr>
          <w:rFonts w:ascii="Gill Sans MT" w:hAnsi="Gill Sans MT"/>
          <w:b/>
          <w:bCs/>
          <w:color w:val="336600"/>
          <w:sz w:val="24"/>
          <w:szCs w:val="24"/>
          <w:lang w:eastAsia="en-GB"/>
          <w14:cntxtAlts/>
        </w:rPr>
        <w:br/>
        <w:t>Email:   </w:t>
      </w:r>
      <w:hyperlink r:id="rId21" w:tgtFrame="_blank" w:history="1">
        <w:r w:rsidRPr="00936F50">
          <w:rPr>
            <w:rStyle w:val="Hyperlink"/>
            <w:rFonts w:ascii="Gill Sans MT" w:hAnsi="Gill Sans MT"/>
            <w:b/>
            <w:bCs/>
            <w:sz w:val="24"/>
            <w:szCs w:val="24"/>
            <w:lang w:eastAsia="en-GB"/>
            <w14:cntxtAlts/>
          </w:rPr>
          <w:t>hello@actioniw.org.uk</w:t>
        </w:r>
      </w:hyperlink>
      <w:r w:rsidRPr="00936F50">
        <w:rPr>
          <w:rFonts w:ascii="Gill Sans MT" w:hAnsi="Gill Sans MT"/>
          <w:b/>
          <w:bCs/>
          <w:color w:val="336600"/>
          <w:sz w:val="24"/>
          <w:szCs w:val="24"/>
          <w:lang w:eastAsia="en-GB"/>
          <w14:cntxtAlts/>
        </w:rPr>
        <w:t>     or call:  01983 524058</w:t>
      </w:r>
      <w:proofErr w:type="gramStart"/>
      <w:r w:rsidRPr="00936F50">
        <w:rPr>
          <w:rFonts w:ascii="Gill Sans MT" w:hAnsi="Gill Sans MT"/>
          <w:b/>
          <w:bCs/>
          <w:color w:val="336600"/>
          <w:sz w:val="24"/>
          <w:szCs w:val="24"/>
          <w:lang w:eastAsia="en-GB"/>
          <w14:cntxtAlts/>
        </w:rPr>
        <w:t>  </w:t>
      </w:r>
      <w:proofErr w:type="gramEnd"/>
      <w:r w:rsidRPr="00936F50">
        <w:rPr>
          <w:rFonts w:ascii="Gill Sans MT" w:hAnsi="Gill Sans MT"/>
          <w:b/>
          <w:bCs/>
          <w:color w:val="336600"/>
          <w:sz w:val="24"/>
          <w:szCs w:val="24"/>
          <w:lang w:eastAsia="en-GB"/>
          <w14:cntxtAlts/>
        </w:rPr>
        <w:br/>
        <w:t xml:space="preserve">See website </w:t>
      </w:r>
      <w:hyperlink r:id="rId22" w:tgtFrame="_blank" w:history="1">
        <w:r w:rsidRPr="00936F50">
          <w:rPr>
            <w:rStyle w:val="Hyperlink"/>
            <w:rFonts w:ascii="Gill Sans MT" w:hAnsi="Gill Sans MT"/>
            <w:b/>
            <w:bCs/>
            <w:sz w:val="24"/>
            <w:szCs w:val="24"/>
            <w:lang w:eastAsia="en-GB"/>
            <w14:cntxtAlts/>
          </w:rPr>
          <w:t>here</w:t>
        </w:r>
      </w:hyperlink>
    </w:p>
    <w:p w:rsidR="00EC770C" w:rsidRPr="00321968" w:rsidRDefault="00EC770C" w:rsidP="00EC770C">
      <w:pPr>
        <w:autoSpaceDN w:val="0"/>
        <w:spacing w:after="0" w:line="240" w:lineRule="auto"/>
        <w:rPr>
          <w:rFonts w:ascii="Gill Sans MT" w:hAnsi="Gill Sans MT"/>
          <w:color w:val="336600"/>
          <w:sz w:val="24"/>
          <w:szCs w:val="24"/>
        </w:rPr>
      </w:pPr>
    </w:p>
    <w:p w:rsidR="00B7672C" w:rsidRPr="00321968" w:rsidRDefault="00B7672C" w:rsidP="00B7672C">
      <w:pPr>
        <w:spacing w:after="0" w:line="240" w:lineRule="auto"/>
        <w:rPr>
          <w:rFonts w:ascii="Gill Sans MT" w:eastAsia="Times New Roman" w:hAnsi="Gill Sans MT"/>
          <w:b/>
          <w:caps/>
          <w:color w:val="336600"/>
          <w:sz w:val="28"/>
          <w:szCs w:val="28"/>
          <w:lang w:eastAsia="en-GB"/>
        </w:rPr>
      </w:pPr>
    </w:p>
    <w:p w:rsidR="00B7672C" w:rsidRDefault="00B7672C" w:rsidP="00B7672C">
      <w:pPr>
        <w:pBdr>
          <w:top w:val="single" w:sz="4" w:space="0" w:color="auto"/>
          <w:left w:val="single" w:sz="4" w:space="4" w:color="auto"/>
          <w:bottom w:val="single" w:sz="4" w:space="1" w:color="auto"/>
          <w:right w:val="single" w:sz="4" w:space="4" w:color="auto"/>
        </w:pBdr>
        <w:spacing w:after="0" w:line="240" w:lineRule="auto"/>
        <w:rPr>
          <w:rFonts w:eastAsia="Times New Roman" w:cs="Arial"/>
          <w:bCs/>
          <w:lang w:eastAsia="en-GB"/>
        </w:rPr>
      </w:pPr>
      <w:r>
        <w:rPr>
          <w:rFonts w:eastAsia="Times New Roman" w:cs="Arial"/>
          <w:bCs/>
          <w:lang w:eastAsia="en-GB"/>
        </w:rPr>
        <w:t>This bullet</w:t>
      </w:r>
      <w:r w:rsidR="008E6C3D">
        <w:rPr>
          <w:rFonts w:eastAsia="Times New Roman" w:cs="Arial"/>
          <w:bCs/>
          <w:lang w:eastAsia="en-GB"/>
        </w:rPr>
        <w:t xml:space="preserve">in will be produced on a bi monthly </w:t>
      </w:r>
      <w:r>
        <w:rPr>
          <w:rFonts w:eastAsia="Times New Roman" w:cs="Arial"/>
          <w:bCs/>
          <w:lang w:eastAsia="en-GB"/>
        </w:rPr>
        <w:t xml:space="preserve">basis as part of the Long Term Condition Self Help Group development programme co-ordinated by Community Action IW. </w:t>
      </w:r>
    </w:p>
    <w:p w:rsidR="00B7672C" w:rsidRDefault="00B7672C" w:rsidP="00B7672C">
      <w:pPr>
        <w:pBdr>
          <w:top w:val="single" w:sz="4" w:space="0" w:color="auto"/>
          <w:left w:val="single" w:sz="4" w:space="4" w:color="auto"/>
          <w:bottom w:val="single" w:sz="4" w:space="1" w:color="auto"/>
          <w:right w:val="single" w:sz="4" w:space="4" w:color="auto"/>
        </w:pBdr>
        <w:spacing w:after="0" w:line="240" w:lineRule="auto"/>
        <w:rPr>
          <w:rFonts w:eastAsia="Times New Roman" w:cs="Arial"/>
          <w:bCs/>
          <w:lang w:eastAsia="en-GB"/>
        </w:rPr>
      </w:pPr>
      <w:r>
        <w:rPr>
          <w:rFonts w:eastAsia="Times New Roman" w:cs="Arial"/>
          <w:bCs/>
          <w:lang w:eastAsia="en-GB"/>
        </w:rPr>
        <w:t xml:space="preserve">For more information contact Claire Tillman, Project Co-ordinator on </w:t>
      </w:r>
      <w:hyperlink r:id="rId23" w:history="1">
        <w:r>
          <w:rPr>
            <w:rStyle w:val="Hyperlink"/>
            <w:rFonts w:eastAsia="Times New Roman" w:cs="Arial"/>
            <w:bCs/>
            <w:color w:val="0000FF"/>
            <w:lang w:eastAsia="en-GB"/>
          </w:rPr>
          <w:t>ctillman@actioniw.org.uk</w:t>
        </w:r>
      </w:hyperlink>
      <w:r>
        <w:rPr>
          <w:rFonts w:eastAsia="Times New Roman" w:cs="Arial"/>
          <w:bCs/>
          <w:lang w:eastAsia="en-GB"/>
        </w:rPr>
        <w:t xml:space="preserve"> </w:t>
      </w:r>
    </w:p>
    <w:p w:rsidR="00B7672C" w:rsidRDefault="00B7672C" w:rsidP="00B7672C">
      <w:pPr>
        <w:pBdr>
          <w:top w:val="single" w:sz="4" w:space="0" w:color="auto"/>
          <w:left w:val="single" w:sz="4" w:space="4" w:color="auto"/>
          <w:bottom w:val="single" w:sz="4" w:space="1" w:color="auto"/>
          <w:right w:val="single" w:sz="4" w:space="4" w:color="auto"/>
        </w:pBdr>
        <w:spacing w:after="0" w:line="240" w:lineRule="auto"/>
        <w:rPr>
          <w:rFonts w:eastAsia="Times New Roman" w:cs="Arial"/>
          <w:bCs/>
          <w:lang w:eastAsia="en-GB"/>
        </w:rPr>
      </w:pPr>
      <w:r>
        <w:rPr>
          <w:rFonts w:eastAsia="Times New Roman" w:cs="Arial"/>
          <w:bCs/>
          <w:lang w:eastAsia="en-GB"/>
        </w:rPr>
        <w:lastRenderedPageBreak/>
        <w:t>Community Action Isle of Wight, Riverside, the Quay, Newport, Isle of Wight, PO302QR.</w:t>
      </w:r>
    </w:p>
    <w:p w:rsidR="00B7672C" w:rsidRDefault="00B7672C" w:rsidP="00B7672C">
      <w:pPr>
        <w:pBdr>
          <w:top w:val="single" w:sz="4" w:space="0" w:color="auto"/>
          <w:left w:val="single" w:sz="4" w:space="4" w:color="auto"/>
          <w:bottom w:val="single" w:sz="4" w:space="1" w:color="auto"/>
          <w:right w:val="single" w:sz="4" w:space="4" w:color="auto"/>
        </w:pBdr>
        <w:spacing w:after="0" w:line="240" w:lineRule="auto"/>
        <w:rPr>
          <w:rFonts w:eastAsia="Times New Roman" w:cs="Arial"/>
          <w:bCs/>
          <w:lang w:eastAsia="en-GB"/>
        </w:rPr>
      </w:pPr>
      <w:r>
        <w:rPr>
          <w:rFonts w:eastAsia="Times New Roman" w:cs="Arial"/>
          <w:bCs/>
          <w:lang w:eastAsia="en-GB"/>
        </w:rPr>
        <w:t>Registered Charity No: 1063737</w:t>
      </w:r>
    </w:p>
    <w:p w:rsidR="00B7672C" w:rsidRDefault="00B7672C" w:rsidP="00B7672C"/>
    <w:p w:rsidR="00B7672C" w:rsidRDefault="00B7672C" w:rsidP="00B7672C"/>
    <w:p w:rsidR="00C7387B" w:rsidRDefault="00C7387B"/>
    <w:sectPr w:rsidR="00C738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035"/>
    <w:multiLevelType w:val="multilevel"/>
    <w:tmpl w:val="C154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FD68E7"/>
    <w:multiLevelType w:val="multilevel"/>
    <w:tmpl w:val="53A43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46631A"/>
    <w:multiLevelType w:val="multilevel"/>
    <w:tmpl w:val="66728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AF86C69"/>
    <w:multiLevelType w:val="hybridMultilevel"/>
    <w:tmpl w:val="A276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72C"/>
    <w:rsid w:val="00037E00"/>
    <w:rsid w:val="00086827"/>
    <w:rsid w:val="00086DAF"/>
    <w:rsid w:val="000B3511"/>
    <w:rsid w:val="00196F09"/>
    <w:rsid w:val="0025066F"/>
    <w:rsid w:val="00285D59"/>
    <w:rsid w:val="00290D64"/>
    <w:rsid w:val="002A71B3"/>
    <w:rsid w:val="002B49D2"/>
    <w:rsid w:val="003025FB"/>
    <w:rsid w:val="00316769"/>
    <w:rsid w:val="00321968"/>
    <w:rsid w:val="005F28B1"/>
    <w:rsid w:val="0060667B"/>
    <w:rsid w:val="00640BFC"/>
    <w:rsid w:val="00745D2A"/>
    <w:rsid w:val="007C1C6B"/>
    <w:rsid w:val="00852E48"/>
    <w:rsid w:val="008541EA"/>
    <w:rsid w:val="008E6C3D"/>
    <w:rsid w:val="008F675D"/>
    <w:rsid w:val="00900A03"/>
    <w:rsid w:val="0090796D"/>
    <w:rsid w:val="00932F04"/>
    <w:rsid w:val="00936F50"/>
    <w:rsid w:val="00937B0B"/>
    <w:rsid w:val="009E01FB"/>
    <w:rsid w:val="009E7DCC"/>
    <w:rsid w:val="00A02097"/>
    <w:rsid w:val="00A13A29"/>
    <w:rsid w:val="00A25BA0"/>
    <w:rsid w:val="00B10686"/>
    <w:rsid w:val="00B11F39"/>
    <w:rsid w:val="00B63AD5"/>
    <w:rsid w:val="00B7672C"/>
    <w:rsid w:val="00C12172"/>
    <w:rsid w:val="00C46D88"/>
    <w:rsid w:val="00C7387B"/>
    <w:rsid w:val="00CD4BB9"/>
    <w:rsid w:val="00CE78EA"/>
    <w:rsid w:val="00D52B40"/>
    <w:rsid w:val="00D856A0"/>
    <w:rsid w:val="00D9367F"/>
    <w:rsid w:val="00DD773F"/>
    <w:rsid w:val="00E43042"/>
    <w:rsid w:val="00E7577C"/>
    <w:rsid w:val="00EC770C"/>
    <w:rsid w:val="00EF5F47"/>
    <w:rsid w:val="00F24CA5"/>
    <w:rsid w:val="00F860D2"/>
    <w:rsid w:val="00FD7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7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72C"/>
    <w:rPr>
      <w:color w:val="0000FF" w:themeColor="hyperlink"/>
      <w:u w:val="single"/>
    </w:rPr>
  </w:style>
  <w:style w:type="paragraph" w:styleId="BalloonText">
    <w:name w:val="Balloon Text"/>
    <w:basedOn w:val="Normal"/>
    <w:link w:val="BalloonTextChar"/>
    <w:uiPriority w:val="99"/>
    <w:semiHidden/>
    <w:unhideWhenUsed/>
    <w:rsid w:val="00B76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72C"/>
    <w:rPr>
      <w:rFonts w:ascii="Tahoma" w:eastAsia="Calibri" w:hAnsi="Tahoma" w:cs="Tahoma"/>
      <w:sz w:val="16"/>
      <w:szCs w:val="16"/>
    </w:rPr>
  </w:style>
  <w:style w:type="paragraph" w:customStyle="1" w:styleId="Default">
    <w:name w:val="Default"/>
    <w:rsid w:val="00037E00"/>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90D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7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72C"/>
    <w:rPr>
      <w:color w:val="0000FF" w:themeColor="hyperlink"/>
      <w:u w:val="single"/>
    </w:rPr>
  </w:style>
  <w:style w:type="paragraph" w:styleId="BalloonText">
    <w:name w:val="Balloon Text"/>
    <w:basedOn w:val="Normal"/>
    <w:link w:val="BalloonTextChar"/>
    <w:uiPriority w:val="99"/>
    <w:semiHidden/>
    <w:unhideWhenUsed/>
    <w:rsid w:val="00B76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72C"/>
    <w:rPr>
      <w:rFonts w:ascii="Tahoma" w:eastAsia="Calibri" w:hAnsi="Tahoma" w:cs="Tahoma"/>
      <w:sz w:val="16"/>
      <w:szCs w:val="16"/>
    </w:rPr>
  </w:style>
  <w:style w:type="paragraph" w:customStyle="1" w:styleId="Default">
    <w:name w:val="Default"/>
    <w:rsid w:val="00037E00"/>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90D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4306">
      <w:bodyDiv w:val="1"/>
      <w:marLeft w:val="0"/>
      <w:marRight w:val="0"/>
      <w:marTop w:val="0"/>
      <w:marBottom w:val="0"/>
      <w:divBdr>
        <w:top w:val="none" w:sz="0" w:space="0" w:color="auto"/>
        <w:left w:val="none" w:sz="0" w:space="0" w:color="auto"/>
        <w:bottom w:val="none" w:sz="0" w:space="0" w:color="auto"/>
        <w:right w:val="none" w:sz="0" w:space="0" w:color="auto"/>
      </w:divBdr>
    </w:div>
    <w:div w:id="95174582">
      <w:bodyDiv w:val="1"/>
      <w:marLeft w:val="0"/>
      <w:marRight w:val="0"/>
      <w:marTop w:val="0"/>
      <w:marBottom w:val="0"/>
      <w:divBdr>
        <w:top w:val="none" w:sz="0" w:space="0" w:color="auto"/>
        <w:left w:val="none" w:sz="0" w:space="0" w:color="auto"/>
        <w:bottom w:val="none" w:sz="0" w:space="0" w:color="auto"/>
        <w:right w:val="none" w:sz="0" w:space="0" w:color="auto"/>
      </w:divBdr>
    </w:div>
    <w:div w:id="353769045">
      <w:bodyDiv w:val="1"/>
      <w:marLeft w:val="0"/>
      <w:marRight w:val="0"/>
      <w:marTop w:val="0"/>
      <w:marBottom w:val="0"/>
      <w:divBdr>
        <w:top w:val="none" w:sz="0" w:space="0" w:color="auto"/>
        <w:left w:val="none" w:sz="0" w:space="0" w:color="auto"/>
        <w:bottom w:val="none" w:sz="0" w:space="0" w:color="auto"/>
        <w:right w:val="none" w:sz="0" w:space="0" w:color="auto"/>
      </w:divBdr>
    </w:div>
    <w:div w:id="381641460">
      <w:bodyDiv w:val="1"/>
      <w:marLeft w:val="0"/>
      <w:marRight w:val="0"/>
      <w:marTop w:val="0"/>
      <w:marBottom w:val="0"/>
      <w:divBdr>
        <w:top w:val="none" w:sz="0" w:space="0" w:color="auto"/>
        <w:left w:val="none" w:sz="0" w:space="0" w:color="auto"/>
        <w:bottom w:val="none" w:sz="0" w:space="0" w:color="auto"/>
        <w:right w:val="none" w:sz="0" w:space="0" w:color="auto"/>
      </w:divBdr>
    </w:div>
    <w:div w:id="606812887">
      <w:bodyDiv w:val="1"/>
      <w:marLeft w:val="0"/>
      <w:marRight w:val="0"/>
      <w:marTop w:val="0"/>
      <w:marBottom w:val="0"/>
      <w:divBdr>
        <w:top w:val="none" w:sz="0" w:space="0" w:color="auto"/>
        <w:left w:val="none" w:sz="0" w:space="0" w:color="auto"/>
        <w:bottom w:val="none" w:sz="0" w:space="0" w:color="auto"/>
        <w:right w:val="none" w:sz="0" w:space="0" w:color="auto"/>
      </w:divBdr>
      <w:divsChild>
        <w:div w:id="518667849">
          <w:marLeft w:val="0"/>
          <w:marRight w:val="0"/>
          <w:marTop w:val="0"/>
          <w:marBottom w:val="0"/>
          <w:divBdr>
            <w:top w:val="none" w:sz="0" w:space="0" w:color="auto"/>
            <w:left w:val="none" w:sz="0" w:space="0" w:color="auto"/>
            <w:bottom w:val="none" w:sz="0" w:space="0" w:color="auto"/>
            <w:right w:val="none" w:sz="0" w:space="0" w:color="auto"/>
          </w:divBdr>
          <w:divsChild>
            <w:div w:id="1402101204">
              <w:marLeft w:val="0"/>
              <w:marRight w:val="0"/>
              <w:marTop w:val="0"/>
              <w:marBottom w:val="0"/>
              <w:divBdr>
                <w:top w:val="none" w:sz="0" w:space="0" w:color="auto"/>
                <w:left w:val="none" w:sz="0" w:space="0" w:color="auto"/>
                <w:bottom w:val="none" w:sz="0" w:space="0" w:color="auto"/>
                <w:right w:val="none" w:sz="0" w:space="0" w:color="auto"/>
              </w:divBdr>
              <w:divsChild>
                <w:div w:id="1451627103">
                  <w:marLeft w:val="0"/>
                  <w:marRight w:val="0"/>
                  <w:marTop w:val="0"/>
                  <w:marBottom w:val="0"/>
                  <w:divBdr>
                    <w:top w:val="none" w:sz="0" w:space="0" w:color="auto"/>
                    <w:left w:val="none" w:sz="0" w:space="0" w:color="auto"/>
                    <w:bottom w:val="none" w:sz="0" w:space="0" w:color="auto"/>
                    <w:right w:val="none" w:sz="0" w:space="0" w:color="auto"/>
                  </w:divBdr>
                  <w:divsChild>
                    <w:div w:id="741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298858">
      <w:bodyDiv w:val="1"/>
      <w:marLeft w:val="0"/>
      <w:marRight w:val="0"/>
      <w:marTop w:val="0"/>
      <w:marBottom w:val="0"/>
      <w:divBdr>
        <w:top w:val="none" w:sz="0" w:space="0" w:color="auto"/>
        <w:left w:val="none" w:sz="0" w:space="0" w:color="auto"/>
        <w:bottom w:val="none" w:sz="0" w:space="0" w:color="auto"/>
        <w:right w:val="none" w:sz="0" w:space="0" w:color="auto"/>
      </w:divBdr>
    </w:div>
    <w:div w:id="1788430035">
      <w:bodyDiv w:val="1"/>
      <w:marLeft w:val="0"/>
      <w:marRight w:val="0"/>
      <w:marTop w:val="0"/>
      <w:marBottom w:val="0"/>
      <w:divBdr>
        <w:top w:val="none" w:sz="0" w:space="0" w:color="auto"/>
        <w:left w:val="none" w:sz="0" w:space="0" w:color="auto"/>
        <w:bottom w:val="none" w:sz="0" w:space="0" w:color="auto"/>
        <w:right w:val="none" w:sz="0" w:space="0" w:color="auto"/>
      </w:divBdr>
    </w:div>
    <w:div w:id="1798721974">
      <w:bodyDiv w:val="1"/>
      <w:marLeft w:val="0"/>
      <w:marRight w:val="0"/>
      <w:marTop w:val="0"/>
      <w:marBottom w:val="0"/>
      <w:divBdr>
        <w:top w:val="none" w:sz="0" w:space="0" w:color="auto"/>
        <w:left w:val="none" w:sz="0" w:space="0" w:color="auto"/>
        <w:bottom w:val="none" w:sz="0" w:space="0" w:color="auto"/>
        <w:right w:val="none" w:sz="0" w:space="0" w:color="auto"/>
      </w:divBdr>
    </w:div>
    <w:div w:id="18328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dervoices@outlook.com" TargetMode="External"/><Relationship Id="rId13" Type="http://schemas.openxmlformats.org/officeDocument/2006/relationships/hyperlink" Target="https://diabetes-appg.co.uk/" TargetMode="External"/><Relationship Id="rId18" Type="http://schemas.openxmlformats.org/officeDocument/2006/relationships/hyperlink" Target="mailto:kolufsen@bipolaruk.org.uk" TargetMode="External"/><Relationship Id="rId3" Type="http://schemas.microsoft.com/office/2007/relationships/stylesWithEffects" Target="stylesWithEffects.xml"/><Relationship Id="rId21" Type="http://schemas.openxmlformats.org/officeDocument/2006/relationships/hyperlink" Target="mailto:hello@actioniw.org.uk" TargetMode="External"/><Relationship Id="rId7" Type="http://schemas.openxmlformats.org/officeDocument/2006/relationships/image" Target="media/image2.png"/><Relationship Id="rId12" Type="http://schemas.openxmlformats.org/officeDocument/2006/relationships/hyperlink" Target="https://diabetesappg.files.wordpress.com/2015/06/people-affected-by-diabetes-evidence-form.pdf"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terribaker@peoplematteriw.org" TargetMode="External"/><Relationship Id="rId20" Type="http://schemas.openxmlformats.org/officeDocument/2006/relationships/hyperlink" Target="http://www.communityactionisleofwight.org.uk/what-we-do/support-for-voluntary-groups-charities/trainin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iabetesappg.files.wordpress.com/2015/06/written-evidence-form-diabetes-care.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ehlers-danlos.org" TargetMode="External"/><Relationship Id="rId23" Type="http://schemas.openxmlformats.org/officeDocument/2006/relationships/hyperlink" Target="mailto:ctillman@actioniw.org.uk" TargetMode="External"/><Relationship Id="rId10" Type="http://schemas.openxmlformats.org/officeDocument/2006/relationships/hyperlink" Target="mailto:hello@agefriendlyisland.org" TargetMode="External"/><Relationship Id="rId19" Type="http://schemas.openxmlformats.org/officeDocument/2006/relationships/hyperlink" Target="mailto:hello@actioniw.org.uk" TargetMode="External"/><Relationship Id="rId4" Type="http://schemas.openxmlformats.org/officeDocument/2006/relationships/settings" Target="settings.xml"/><Relationship Id="rId9" Type="http://schemas.openxmlformats.org/officeDocument/2006/relationships/hyperlink" Target="mailto:gns@ageukiw.org.uk" TargetMode="External"/><Relationship Id="rId14" Type="http://schemas.openxmlformats.org/officeDocument/2006/relationships/hyperlink" Target="mailto:jennygb@btinterent.com" TargetMode="External"/><Relationship Id="rId22" Type="http://schemas.openxmlformats.org/officeDocument/2006/relationships/hyperlink" Target="http://communityactionisleofwight.us10.list-manage.com/track/click?u=ac09696afbe49654120a47dae&amp;id=1b19471b3c&amp;e=46bbf9ce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1524</Words>
  <Characters>8687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Tillman</dc:creator>
  <cp:lastModifiedBy>Sandy Ciccognani</cp:lastModifiedBy>
  <cp:revision>2</cp:revision>
  <dcterms:created xsi:type="dcterms:W3CDTF">2016-07-14T08:31:00Z</dcterms:created>
  <dcterms:modified xsi:type="dcterms:W3CDTF">2016-07-14T08:31:00Z</dcterms:modified>
</cp:coreProperties>
</file>